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1274F" w14:textId="089FF897" w:rsidR="00356351" w:rsidRDefault="000C45A5">
      <w:pPr>
        <w:pStyle w:val="Title"/>
        <w:rPr>
          <w:rFonts w:asciiTheme="minorHAnsi" w:hAnsiTheme="minorHAnsi" w:cstheme="minorHAnsi"/>
          <w:sz w:val="24"/>
        </w:rPr>
      </w:pPr>
      <w:bookmarkStart w:id="0" w:name="_GoBack"/>
      <w:bookmarkEnd w:id="0"/>
      <w:r>
        <w:rPr>
          <w:rFonts w:asciiTheme="minorHAnsi" w:hAnsiTheme="minorHAnsi" w:cstheme="minorHAnsi"/>
          <w:noProof/>
          <w:sz w:val="24"/>
        </w:rPr>
        <w:drawing>
          <wp:anchor distT="0" distB="0" distL="114300" distR="114300" simplePos="0" relativeHeight="251659264" behindDoc="1" locked="0" layoutInCell="1" allowOverlap="1" wp14:anchorId="7C106DE7" wp14:editId="68A82BAE">
            <wp:simplePos x="0" y="0"/>
            <wp:positionH relativeFrom="margin">
              <wp:align>center</wp:align>
            </wp:positionH>
            <wp:positionV relativeFrom="topMargin">
              <wp:align>bottom</wp:align>
            </wp:positionV>
            <wp:extent cx="926465" cy="871855"/>
            <wp:effectExtent l="0" t="0" r="698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6465" cy="871855"/>
                    </a:xfrm>
                    <a:prstGeom prst="rect">
                      <a:avLst/>
                    </a:prstGeom>
                    <a:noFill/>
                  </pic:spPr>
                </pic:pic>
              </a:graphicData>
            </a:graphic>
          </wp:anchor>
        </w:drawing>
      </w:r>
      <w:r w:rsidR="005F753C">
        <w:rPr>
          <w:rFonts w:asciiTheme="minorHAnsi" w:hAnsiTheme="minorHAnsi" w:cstheme="minorHAnsi"/>
          <w:sz w:val="24"/>
        </w:rPr>
        <w:t>North London Muslim Housing Association</w:t>
      </w:r>
    </w:p>
    <w:p w14:paraId="618DFA55" w14:textId="10FA82F5" w:rsidR="00356351" w:rsidRDefault="005F753C">
      <w:pPr>
        <w:pStyle w:val="Subtitle"/>
        <w:rPr>
          <w:rFonts w:asciiTheme="minorHAnsi" w:hAnsiTheme="minorHAnsi" w:cstheme="minorHAnsi"/>
          <w:sz w:val="24"/>
        </w:rPr>
      </w:pPr>
      <w:r>
        <w:rPr>
          <w:rFonts w:asciiTheme="minorHAnsi" w:hAnsiTheme="minorHAnsi" w:cstheme="minorHAnsi"/>
          <w:sz w:val="24"/>
        </w:rPr>
        <w:t>Job Description</w:t>
      </w:r>
      <w:r w:rsidR="00B6405E">
        <w:rPr>
          <w:rFonts w:asciiTheme="minorHAnsi" w:hAnsiTheme="minorHAnsi" w:cstheme="minorHAnsi"/>
          <w:sz w:val="24"/>
        </w:rPr>
        <w:t xml:space="preserve"> &amp; Person Specification</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6120"/>
      </w:tblGrid>
      <w:tr w:rsidR="0079741F" w14:paraId="47B918A2" w14:textId="77777777" w:rsidTr="006D17A2">
        <w:tc>
          <w:tcPr>
            <w:tcW w:w="3780" w:type="dxa"/>
            <w:shd w:val="clear" w:color="auto" w:fill="E6E6E6"/>
          </w:tcPr>
          <w:p w14:paraId="1EC979A7" w14:textId="77777777" w:rsidR="0079741F" w:rsidRDefault="0079741F" w:rsidP="0079741F">
            <w:pPr>
              <w:pStyle w:val="Subtitle"/>
              <w:jc w:val="left"/>
              <w:rPr>
                <w:rFonts w:asciiTheme="minorHAnsi" w:hAnsiTheme="minorHAnsi" w:cstheme="minorHAnsi"/>
                <w:sz w:val="24"/>
                <w:u w:val="none"/>
              </w:rPr>
            </w:pPr>
            <w:r>
              <w:rPr>
                <w:rFonts w:asciiTheme="minorHAnsi" w:hAnsiTheme="minorHAnsi" w:cstheme="minorHAnsi"/>
                <w:sz w:val="24"/>
                <w:u w:val="none"/>
              </w:rPr>
              <w:t xml:space="preserve">Post: </w:t>
            </w:r>
          </w:p>
        </w:tc>
        <w:tc>
          <w:tcPr>
            <w:tcW w:w="6120" w:type="dxa"/>
            <w:shd w:val="clear" w:color="auto" w:fill="auto"/>
          </w:tcPr>
          <w:p w14:paraId="324CCF4A" w14:textId="1EE9E342" w:rsidR="0079741F" w:rsidRPr="0079741F" w:rsidRDefault="0079741F" w:rsidP="0079741F">
            <w:pPr>
              <w:pStyle w:val="Subtitle"/>
              <w:jc w:val="left"/>
              <w:rPr>
                <w:rFonts w:asciiTheme="minorHAnsi" w:hAnsiTheme="minorHAnsi" w:cstheme="minorHAnsi"/>
                <w:sz w:val="24"/>
                <w:u w:val="none"/>
              </w:rPr>
            </w:pPr>
            <w:r w:rsidRPr="0079741F">
              <w:rPr>
                <w:rFonts w:asciiTheme="minorHAnsi" w:hAnsiTheme="minorHAnsi" w:cstheme="minorHAnsi"/>
                <w:sz w:val="24"/>
                <w:u w:val="none"/>
              </w:rPr>
              <w:t xml:space="preserve">Trainee Finance </w:t>
            </w:r>
            <w:r w:rsidR="00745091">
              <w:rPr>
                <w:rFonts w:asciiTheme="minorHAnsi" w:hAnsiTheme="minorHAnsi" w:cstheme="minorHAnsi"/>
                <w:sz w:val="24"/>
                <w:u w:val="none"/>
              </w:rPr>
              <w:t>Officer</w:t>
            </w:r>
          </w:p>
        </w:tc>
      </w:tr>
      <w:tr w:rsidR="0079741F" w14:paraId="16101835" w14:textId="77777777" w:rsidTr="006D17A2">
        <w:tc>
          <w:tcPr>
            <w:tcW w:w="3780" w:type="dxa"/>
            <w:shd w:val="clear" w:color="auto" w:fill="E6E6E6"/>
          </w:tcPr>
          <w:p w14:paraId="22F2D505" w14:textId="77777777" w:rsidR="0079741F" w:rsidRDefault="0079741F" w:rsidP="0079741F">
            <w:pPr>
              <w:pStyle w:val="Subtitle"/>
              <w:jc w:val="left"/>
              <w:rPr>
                <w:rFonts w:asciiTheme="minorHAnsi" w:hAnsiTheme="minorHAnsi" w:cstheme="minorHAnsi"/>
                <w:sz w:val="24"/>
                <w:u w:val="none"/>
              </w:rPr>
            </w:pPr>
            <w:r>
              <w:rPr>
                <w:rFonts w:asciiTheme="minorHAnsi" w:hAnsiTheme="minorHAnsi" w:cstheme="minorHAnsi"/>
                <w:sz w:val="24"/>
                <w:u w:val="none"/>
              </w:rPr>
              <w:t xml:space="preserve">Department: </w:t>
            </w:r>
          </w:p>
        </w:tc>
        <w:tc>
          <w:tcPr>
            <w:tcW w:w="6120" w:type="dxa"/>
            <w:shd w:val="clear" w:color="auto" w:fill="auto"/>
          </w:tcPr>
          <w:p w14:paraId="58E2F64F" w14:textId="6B376E76" w:rsidR="0079741F" w:rsidRPr="0079741F" w:rsidRDefault="0079741F" w:rsidP="0079741F">
            <w:pPr>
              <w:pStyle w:val="Subtitle"/>
              <w:jc w:val="left"/>
              <w:rPr>
                <w:rFonts w:asciiTheme="minorHAnsi" w:hAnsiTheme="minorHAnsi" w:cstheme="minorHAnsi"/>
                <w:sz w:val="24"/>
                <w:u w:val="none"/>
              </w:rPr>
            </w:pPr>
            <w:r w:rsidRPr="0079741F">
              <w:rPr>
                <w:rFonts w:asciiTheme="minorHAnsi" w:hAnsiTheme="minorHAnsi" w:cstheme="minorHAnsi"/>
                <w:sz w:val="24"/>
                <w:u w:val="none"/>
              </w:rPr>
              <w:t xml:space="preserve">Finance </w:t>
            </w:r>
          </w:p>
        </w:tc>
      </w:tr>
      <w:tr w:rsidR="0079741F" w14:paraId="6D0BBE74" w14:textId="77777777" w:rsidTr="006D17A2">
        <w:tc>
          <w:tcPr>
            <w:tcW w:w="3780" w:type="dxa"/>
            <w:shd w:val="clear" w:color="auto" w:fill="E6E6E6"/>
          </w:tcPr>
          <w:p w14:paraId="027D6520" w14:textId="77777777" w:rsidR="0079741F" w:rsidRDefault="0079741F" w:rsidP="0079741F">
            <w:pPr>
              <w:pStyle w:val="Subtitle"/>
              <w:jc w:val="left"/>
              <w:rPr>
                <w:rFonts w:asciiTheme="minorHAnsi" w:hAnsiTheme="minorHAnsi" w:cstheme="minorHAnsi"/>
                <w:sz w:val="24"/>
                <w:u w:val="none"/>
              </w:rPr>
            </w:pPr>
            <w:r>
              <w:rPr>
                <w:rFonts w:asciiTheme="minorHAnsi" w:hAnsiTheme="minorHAnsi" w:cstheme="minorHAnsi"/>
                <w:sz w:val="24"/>
                <w:u w:val="none"/>
              </w:rPr>
              <w:t>Responsible to:</w:t>
            </w:r>
          </w:p>
        </w:tc>
        <w:tc>
          <w:tcPr>
            <w:tcW w:w="6120" w:type="dxa"/>
            <w:shd w:val="clear" w:color="auto" w:fill="auto"/>
          </w:tcPr>
          <w:p w14:paraId="1F9D3520" w14:textId="582ACD71" w:rsidR="0079741F" w:rsidRPr="0079741F" w:rsidRDefault="0079741F" w:rsidP="0079741F">
            <w:pPr>
              <w:pStyle w:val="Subtitle"/>
              <w:jc w:val="left"/>
              <w:rPr>
                <w:rFonts w:asciiTheme="minorHAnsi" w:hAnsiTheme="minorHAnsi" w:cstheme="minorHAnsi"/>
                <w:sz w:val="24"/>
                <w:u w:val="none"/>
              </w:rPr>
            </w:pPr>
            <w:r w:rsidRPr="0079741F">
              <w:rPr>
                <w:rFonts w:asciiTheme="minorHAnsi" w:hAnsiTheme="minorHAnsi" w:cstheme="minorHAnsi"/>
                <w:sz w:val="24"/>
                <w:u w:val="none"/>
              </w:rPr>
              <w:t xml:space="preserve">Finance </w:t>
            </w:r>
            <w:r w:rsidR="000C45A5">
              <w:rPr>
                <w:rFonts w:asciiTheme="minorHAnsi" w:hAnsiTheme="minorHAnsi" w:cstheme="minorHAnsi"/>
                <w:sz w:val="24"/>
                <w:u w:val="none"/>
              </w:rPr>
              <w:t xml:space="preserve">Manager </w:t>
            </w:r>
          </w:p>
        </w:tc>
      </w:tr>
      <w:tr w:rsidR="00356351" w14:paraId="28CF4407" w14:textId="77777777" w:rsidTr="006D17A2">
        <w:tc>
          <w:tcPr>
            <w:tcW w:w="3780" w:type="dxa"/>
            <w:shd w:val="clear" w:color="auto" w:fill="E6E6E6"/>
          </w:tcPr>
          <w:p w14:paraId="769650F6" w14:textId="77777777" w:rsidR="00356351" w:rsidRDefault="005F753C">
            <w:pPr>
              <w:pStyle w:val="Subtitle"/>
              <w:jc w:val="left"/>
              <w:rPr>
                <w:rFonts w:asciiTheme="minorHAnsi" w:hAnsiTheme="minorHAnsi" w:cstheme="minorHAnsi"/>
                <w:sz w:val="24"/>
                <w:u w:val="none"/>
              </w:rPr>
            </w:pPr>
            <w:r>
              <w:rPr>
                <w:rFonts w:asciiTheme="minorHAnsi" w:hAnsiTheme="minorHAnsi" w:cstheme="minorHAnsi"/>
                <w:sz w:val="24"/>
                <w:u w:val="none"/>
              </w:rPr>
              <w:t>Number of staff reporting:</w:t>
            </w:r>
          </w:p>
        </w:tc>
        <w:tc>
          <w:tcPr>
            <w:tcW w:w="6120" w:type="dxa"/>
            <w:shd w:val="clear" w:color="auto" w:fill="auto"/>
          </w:tcPr>
          <w:p w14:paraId="7FACF210" w14:textId="77777777" w:rsidR="00356351" w:rsidRDefault="005F753C">
            <w:pPr>
              <w:pStyle w:val="Subtitle"/>
              <w:jc w:val="left"/>
              <w:rPr>
                <w:rFonts w:asciiTheme="minorHAnsi" w:hAnsiTheme="minorHAnsi" w:cstheme="minorHAnsi"/>
                <w:sz w:val="24"/>
                <w:u w:val="none"/>
              </w:rPr>
            </w:pPr>
            <w:r>
              <w:rPr>
                <w:rFonts w:asciiTheme="minorHAnsi" w:hAnsiTheme="minorHAnsi" w:cstheme="minorHAnsi"/>
                <w:sz w:val="24"/>
                <w:u w:val="none"/>
              </w:rPr>
              <w:t xml:space="preserve">None </w:t>
            </w:r>
          </w:p>
        </w:tc>
      </w:tr>
    </w:tbl>
    <w:p w14:paraId="32718FE5" w14:textId="77777777" w:rsidR="00356351" w:rsidRDefault="00356351">
      <w:pPr>
        <w:pStyle w:val="Subtitle"/>
        <w:jc w:val="left"/>
        <w:rPr>
          <w:rFonts w:asciiTheme="minorHAnsi" w:hAnsiTheme="minorHAnsi" w:cstheme="minorHAnsi"/>
          <w:b w:val="0"/>
          <w:sz w:val="24"/>
          <w:u w:val="none"/>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9900"/>
      </w:tblGrid>
      <w:tr w:rsidR="00356351" w14:paraId="1A9D3521" w14:textId="77777777">
        <w:trPr>
          <w:trHeight w:val="90"/>
        </w:trPr>
        <w:tc>
          <w:tcPr>
            <w:tcW w:w="9900" w:type="dxa"/>
            <w:shd w:val="clear" w:color="auto" w:fill="E6E6E6"/>
          </w:tcPr>
          <w:p w14:paraId="49AA0561" w14:textId="77777777" w:rsidR="00356351" w:rsidRDefault="005F753C">
            <w:pPr>
              <w:pStyle w:val="Subtitle"/>
              <w:jc w:val="left"/>
              <w:rPr>
                <w:rFonts w:asciiTheme="minorHAnsi" w:hAnsiTheme="minorHAnsi" w:cstheme="minorHAnsi"/>
                <w:sz w:val="24"/>
                <w:u w:val="none"/>
              </w:rPr>
            </w:pPr>
            <w:r>
              <w:rPr>
                <w:rFonts w:asciiTheme="minorHAnsi" w:hAnsiTheme="minorHAnsi" w:cstheme="minorHAnsi"/>
                <w:sz w:val="24"/>
                <w:u w:val="none"/>
              </w:rPr>
              <w:t>Overall Responsibilities of Post:</w:t>
            </w:r>
          </w:p>
        </w:tc>
      </w:tr>
    </w:tbl>
    <w:p w14:paraId="426233BE" w14:textId="4C67E7F3" w:rsidR="00113B7E" w:rsidRDefault="00113B7E">
      <w:pPr>
        <w:pStyle w:val="BodyText"/>
        <w:tabs>
          <w:tab w:val="clear" w:pos="-1080"/>
          <w:tab w:val="clear" w:pos="-720"/>
          <w:tab w:val="clear" w:pos="0"/>
          <w:tab w:val="left" w:pos="-360"/>
        </w:tabs>
        <w:rPr>
          <w:rFonts w:asciiTheme="minorHAnsi" w:hAnsiTheme="minorHAnsi" w:cstheme="minorHAnsi"/>
          <w:szCs w:val="24"/>
        </w:rPr>
      </w:pPr>
    </w:p>
    <w:p w14:paraId="493A2CA5" w14:textId="749154D8" w:rsidR="00113B7E" w:rsidRPr="00113B7E" w:rsidRDefault="00113B7E" w:rsidP="00113B7E">
      <w:pPr>
        <w:pStyle w:val="BodyText"/>
        <w:tabs>
          <w:tab w:val="clear" w:pos="-1080"/>
          <w:tab w:val="clear" w:pos="-720"/>
          <w:tab w:val="clear" w:pos="0"/>
          <w:tab w:val="left" w:pos="-360"/>
        </w:tabs>
        <w:spacing w:after="0"/>
        <w:rPr>
          <w:rFonts w:asciiTheme="minorHAnsi" w:hAnsiTheme="minorHAnsi" w:cstheme="minorHAnsi"/>
          <w:b/>
          <w:bCs/>
          <w:szCs w:val="24"/>
        </w:rPr>
      </w:pPr>
      <w:r w:rsidRPr="00113B7E">
        <w:rPr>
          <w:rFonts w:asciiTheme="minorHAnsi" w:hAnsiTheme="minorHAnsi" w:cstheme="minorHAnsi"/>
          <w:b/>
          <w:bCs/>
          <w:szCs w:val="24"/>
        </w:rPr>
        <w:t>You will be trained to:</w:t>
      </w:r>
    </w:p>
    <w:p w14:paraId="2EF3C782" w14:textId="77777777" w:rsidR="0079741F" w:rsidRPr="0079741F" w:rsidRDefault="0079741F" w:rsidP="00113B7E">
      <w:pPr>
        <w:numPr>
          <w:ilvl w:val="0"/>
          <w:numId w:val="1"/>
        </w:numPr>
        <w:tabs>
          <w:tab w:val="clear" w:pos="720"/>
          <w:tab w:val="left" w:pos="-1080"/>
          <w:tab w:val="left" w:pos="-720"/>
          <w:tab w:val="num" w:pos="540"/>
          <w:tab w:val="left" w:pos="2520"/>
        </w:tabs>
        <w:spacing w:after="0" w:line="240" w:lineRule="auto"/>
        <w:ind w:left="540" w:hanging="540"/>
        <w:jc w:val="both"/>
        <w:rPr>
          <w:rFonts w:asciiTheme="minorHAnsi" w:hAnsiTheme="minorHAnsi" w:cstheme="minorHAnsi"/>
        </w:rPr>
      </w:pPr>
      <w:r w:rsidRPr="0079741F">
        <w:rPr>
          <w:rFonts w:asciiTheme="minorHAnsi" w:hAnsiTheme="minorHAnsi" w:cstheme="minorHAnsi"/>
        </w:rPr>
        <w:t>To deal with entry level housing finance issues, IT and general office administration.</w:t>
      </w:r>
    </w:p>
    <w:p w14:paraId="59399A5F" w14:textId="0E67492E" w:rsidR="0079741F" w:rsidRPr="0079741F" w:rsidRDefault="0079741F" w:rsidP="0079741F">
      <w:pPr>
        <w:numPr>
          <w:ilvl w:val="0"/>
          <w:numId w:val="1"/>
        </w:numPr>
        <w:tabs>
          <w:tab w:val="clear" w:pos="720"/>
          <w:tab w:val="left" w:pos="-1080"/>
          <w:tab w:val="left" w:pos="-720"/>
          <w:tab w:val="num" w:pos="540"/>
          <w:tab w:val="left" w:pos="2520"/>
        </w:tabs>
        <w:spacing w:after="0" w:line="240" w:lineRule="auto"/>
        <w:ind w:left="540" w:hanging="540"/>
        <w:jc w:val="both"/>
        <w:rPr>
          <w:rFonts w:asciiTheme="minorHAnsi" w:hAnsiTheme="minorHAnsi" w:cstheme="minorHAnsi"/>
        </w:rPr>
      </w:pPr>
      <w:r w:rsidRPr="0079741F">
        <w:rPr>
          <w:rFonts w:asciiTheme="minorHAnsi" w:hAnsiTheme="minorHAnsi" w:cstheme="minorHAnsi"/>
        </w:rPr>
        <w:t xml:space="preserve">The implementation of the association’s policies and procedures </w:t>
      </w:r>
      <w:r w:rsidR="00F30B11" w:rsidRPr="0079741F">
        <w:rPr>
          <w:rFonts w:asciiTheme="minorHAnsi" w:hAnsiTheme="minorHAnsi" w:cstheme="minorHAnsi"/>
        </w:rPr>
        <w:t>in line</w:t>
      </w:r>
      <w:r w:rsidRPr="0079741F">
        <w:rPr>
          <w:rFonts w:asciiTheme="minorHAnsi" w:hAnsiTheme="minorHAnsi" w:cstheme="minorHAnsi"/>
        </w:rPr>
        <w:t xml:space="preserve"> with its Equal Opportunities policy.</w:t>
      </w:r>
    </w:p>
    <w:p w14:paraId="4CDF8BCE" w14:textId="73F8ED79" w:rsidR="00495080" w:rsidRDefault="0079741F" w:rsidP="000C45A5">
      <w:pPr>
        <w:numPr>
          <w:ilvl w:val="0"/>
          <w:numId w:val="1"/>
        </w:numPr>
        <w:tabs>
          <w:tab w:val="clear" w:pos="720"/>
          <w:tab w:val="left" w:pos="-1080"/>
          <w:tab w:val="left" w:pos="-720"/>
          <w:tab w:val="num" w:pos="540"/>
          <w:tab w:val="left" w:pos="2520"/>
        </w:tabs>
        <w:spacing w:after="0" w:line="240" w:lineRule="auto"/>
        <w:ind w:left="540" w:hanging="540"/>
        <w:jc w:val="both"/>
        <w:rPr>
          <w:rFonts w:asciiTheme="minorHAnsi" w:hAnsiTheme="minorHAnsi" w:cstheme="minorHAnsi"/>
        </w:rPr>
      </w:pPr>
      <w:r w:rsidRPr="0079741F">
        <w:rPr>
          <w:rFonts w:asciiTheme="minorHAnsi" w:hAnsiTheme="minorHAnsi" w:cstheme="minorHAnsi"/>
        </w:rPr>
        <w:t>Towards qualifying for an accounting related qualification</w:t>
      </w:r>
    </w:p>
    <w:p w14:paraId="2FBB3E75" w14:textId="77777777" w:rsidR="00586F5B" w:rsidRPr="000C45A5" w:rsidRDefault="00586F5B" w:rsidP="00586F5B">
      <w:pPr>
        <w:tabs>
          <w:tab w:val="left" w:pos="-1080"/>
          <w:tab w:val="left" w:pos="-720"/>
          <w:tab w:val="left" w:pos="720"/>
          <w:tab w:val="left" w:pos="2520"/>
        </w:tabs>
        <w:spacing w:after="0" w:line="240" w:lineRule="auto"/>
        <w:jc w:val="both"/>
        <w:rPr>
          <w:rFonts w:asciiTheme="minorHAnsi" w:hAnsiTheme="minorHAnsi" w:cstheme="minorHAnsi"/>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9900"/>
      </w:tblGrid>
      <w:tr w:rsidR="00356351" w14:paraId="2AE1F62C" w14:textId="77777777">
        <w:tc>
          <w:tcPr>
            <w:tcW w:w="9900" w:type="dxa"/>
            <w:shd w:val="clear" w:color="auto" w:fill="E6E6E6"/>
          </w:tcPr>
          <w:p w14:paraId="64C313F8" w14:textId="77777777" w:rsidR="00356351" w:rsidRDefault="005F753C" w:rsidP="006D17A2">
            <w:pPr>
              <w:spacing w:after="0"/>
              <w:rPr>
                <w:rFonts w:asciiTheme="minorHAnsi" w:hAnsiTheme="minorHAnsi" w:cstheme="minorHAnsi"/>
                <w:b/>
              </w:rPr>
            </w:pPr>
            <w:r>
              <w:rPr>
                <w:rFonts w:asciiTheme="minorHAnsi" w:hAnsiTheme="minorHAnsi" w:cstheme="minorHAnsi"/>
                <w:b/>
              </w:rPr>
              <w:t>Key Achievement Areas:</w:t>
            </w:r>
          </w:p>
        </w:tc>
      </w:tr>
    </w:tbl>
    <w:p w14:paraId="39ADD119" w14:textId="77777777" w:rsidR="00356351" w:rsidRDefault="00356351" w:rsidP="006D17A2">
      <w:pPr>
        <w:spacing w:after="0"/>
        <w:rPr>
          <w:rFonts w:asciiTheme="minorHAnsi" w:hAnsiTheme="minorHAnsi" w:cstheme="minorHAnsi"/>
        </w:rPr>
      </w:pPr>
    </w:p>
    <w:p w14:paraId="5C3B8120" w14:textId="46675937" w:rsidR="00356351" w:rsidRDefault="00E0128E" w:rsidP="006D17A2">
      <w:pPr>
        <w:pStyle w:val="Heading1"/>
        <w:spacing w:after="0"/>
        <w:rPr>
          <w:rFonts w:asciiTheme="minorHAnsi" w:hAnsiTheme="minorHAnsi" w:cstheme="minorHAnsi"/>
          <w:i w:val="0"/>
          <w:iCs w:val="0"/>
        </w:rPr>
      </w:pPr>
      <w:r w:rsidRPr="00E0128E">
        <w:rPr>
          <w:rFonts w:asciiTheme="minorHAnsi" w:hAnsiTheme="minorHAnsi" w:cstheme="minorHAnsi"/>
          <w:i w:val="0"/>
          <w:iCs w:val="0"/>
        </w:rPr>
        <w:t>Operational Matters</w:t>
      </w:r>
      <w:r w:rsidR="005F753C" w:rsidRPr="00E0128E">
        <w:rPr>
          <w:rFonts w:asciiTheme="minorHAnsi" w:hAnsiTheme="minorHAnsi" w:cstheme="minorHAnsi"/>
          <w:i w:val="0"/>
          <w:iCs w:val="0"/>
        </w:rPr>
        <w:t xml:space="preserve"> </w:t>
      </w:r>
    </w:p>
    <w:p w14:paraId="05D666FB" w14:textId="0D39500D" w:rsidR="008B082B" w:rsidRDefault="008B082B" w:rsidP="008B082B"/>
    <w:p w14:paraId="653CA683" w14:textId="3BB7D2D8" w:rsidR="002C7A41" w:rsidRDefault="002C7A41" w:rsidP="00F95F45">
      <w:pPr>
        <w:pStyle w:val="BodyText"/>
        <w:numPr>
          <w:ilvl w:val="0"/>
          <w:numId w:val="21"/>
        </w:numPr>
        <w:tabs>
          <w:tab w:val="left" w:pos="-360"/>
          <w:tab w:val="left" w:pos="720"/>
        </w:tabs>
        <w:spacing w:after="0"/>
        <w:rPr>
          <w:rFonts w:asciiTheme="minorHAnsi" w:hAnsiTheme="minorHAnsi" w:cstheme="minorHAnsi"/>
          <w:b/>
          <w:bCs/>
        </w:rPr>
      </w:pPr>
      <w:bookmarkStart w:id="1" w:name="_Hlk57382257"/>
      <w:r w:rsidRPr="002C7A41">
        <w:rPr>
          <w:rFonts w:asciiTheme="minorHAnsi" w:hAnsiTheme="minorHAnsi" w:cstheme="minorHAnsi"/>
          <w:b/>
          <w:bCs/>
        </w:rPr>
        <w:t xml:space="preserve">Finance </w:t>
      </w:r>
      <w:r w:rsidR="000F3E68">
        <w:rPr>
          <w:rFonts w:asciiTheme="minorHAnsi" w:hAnsiTheme="minorHAnsi" w:cstheme="minorHAnsi"/>
          <w:b/>
          <w:bCs/>
        </w:rPr>
        <w:t xml:space="preserve">Training </w:t>
      </w:r>
      <w:r w:rsidRPr="002C7A41">
        <w:rPr>
          <w:rFonts w:asciiTheme="minorHAnsi" w:hAnsiTheme="minorHAnsi" w:cstheme="minorHAnsi"/>
          <w:b/>
          <w:bCs/>
        </w:rPr>
        <w:t>- you will be an integral part of the finance team and be trained to gain experience in the following areas:</w:t>
      </w:r>
    </w:p>
    <w:p w14:paraId="162077BF" w14:textId="77777777" w:rsidR="00586F5B" w:rsidRDefault="00586F5B" w:rsidP="00586F5B">
      <w:pPr>
        <w:pStyle w:val="BodyText"/>
        <w:tabs>
          <w:tab w:val="left" w:pos="-360"/>
          <w:tab w:val="left" w:pos="720"/>
        </w:tabs>
        <w:spacing w:after="0"/>
        <w:ind w:left="360"/>
        <w:rPr>
          <w:rFonts w:asciiTheme="minorHAnsi" w:hAnsiTheme="minorHAnsi" w:cstheme="minorHAnsi"/>
          <w:b/>
          <w:bCs/>
        </w:rPr>
      </w:pPr>
    </w:p>
    <w:p w14:paraId="0ED611BE" w14:textId="77777777" w:rsidR="002C7A41" w:rsidRDefault="002C7A41" w:rsidP="00F95F45">
      <w:pPr>
        <w:pStyle w:val="BodyText"/>
        <w:numPr>
          <w:ilvl w:val="1"/>
          <w:numId w:val="21"/>
        </w:numPr>
        <w:tabs>
          <w:tab w:val="left" w:pos="-360"/>
          <w:tab w:val="left" w:pos="720"/>
        </w:tabs>
        <w:spacing w:after="0"/>
        <w:rPr>
          <w:rFonts w:asciiTheme="minorHAnsi" w:hAnsiTheme="minorHAnsi" w:cstheme="minorHAnsi"/>
          <w:b/>
          <w:bCs/>
        </w:rPr>
      </w:pPr>
      <w:r w:rsidRPr="002C7A41">
        <w:rPr>
          <w:rFonts w:asciiTheme="minorHAnsi" w:hAnsiTheme="minorHAnsi" w:cstheme="minorHAnsi"/>
        </w:rPr>
        <w:t xml:space="preserve">Maintain financial records including checking and posting invoices </w:t>
      </w:r>
      <w:proofErr w:type="gramStart"/>
      <w:r w:rsidRPr="002C7A41">
        <w:rPr>
          <w:rFonts w:asciiTheme="minorHAnsi" w:hAnsiTheme="minorHAnsi" w:cstheme="minorHAnsi"/>
        </w:rPr>
        <w:t>on a daily basis</w:t>
      </w:r>
      <w:proofErr w:type="gramEnd"/>
      <w:r w:rsidRPr="002C7A41">
        <w:rPr>
          <w:rFonts w:asciiTheme="minorHAnsi" w:hAnsiTheme="minorHAnsi" w:cstheme="minorHAnsi"/>
        </w:rPr>
        <w:t>, create payment runs, complete monthly payroll and year end processes.</w:t>
      </w:r>
    </w:p>
    <w:p w14:paraId="1809EF7B" w14:textId="77777777" w:rsidR="002C7A41" w:rsidRDefault="002C7A41" w:rsidP="00F95F45">
      <w:pPr>
        <w:pStyle w:val="BodyText"/>
        <w:numPr>
          <w:ilvl w:val="1"/>
          <w:numId w:val="21"/>
        </w:numPr>
        <w:tabs>
          <w:tab w:val="left" w:pos="-360"/>
          <w:tab w:val="left" w:pos="720"/>
        </w:tabs>
        <w:spacing w:after="0"/>
        <w:rPr>
          <w:rFonts w:asciiTheme="minorHAnsi" w:hAnsiTheme="minorHAnsi" w:cstheme="minorHAnsi"/>
          <w:b/>
          <w:bCs/>
        </w:rPr>
      </w:pPr>
      <w:r w:rsidRPr="002C7A41">
        <w:rPr>
          <w:rFonts w:asciiTheme="minorHAnsi" w:hAnsiTheme="minorHAnsi" w:cstheme="minorHAnsi"/>
        </w:rPr>
        <w:t>Contribute to producing monthly and quarterly financial reports for management, Board and strategic information.</w:t>
      </w:r>
    </w:p>
    <w:p w14:paraId="267C0DA2" w14:textId="77777777" w:rsidR="00F95F45" w:rsidRDefault="002C7A41" w:rsidP="00F95F45">
      <w:pPr>
        <w:pStyle w:val="BodyText"/>
        <w:numPr>
          <w:ilvl w:val="1"/>
          <w:numId w:val="21"/>
        </w:numPr>
        <w:tabs>
          <w:tab w:val="left" w:pos="-360"/>
          <w:tab w:val="left" w:pos="720"/>
        </w:tabs>
        <w:spacing w:after="0"/>
        <w:rPr>
          <w:rFonts w:asciiTheme="minorHAnsi" w:hAnsiTheme="minorHAnsi" w:cstheme="minorHAnsi"/>
          <w:b/>
          <w:bCs/>
        </w:rPr>
      </w:pPr>
      <w:r w:rsidRPr="002C7A41">
        <w:rPr>
          <w:rFonts w:asciiTheme="minorHAnsi" w:hAnsiTheme="minorHAnsi" w:cstheme="minorHAnsi"/>
        </w:rPr>
        <w:t>Process rent payments and audit rent accounting receipts.</w:t>
      </w:r>
    </w:p>
    <w:p w14:paraId="2BAC8D18" w14:textId="77777777" w:rsidR="00F95F45" w:rsidRDefault="002C7A41" w:rsidP="00F95F45">
      <w:pPr>
        <w:pStyle w:val="BodyText"/>
        <w:numPr>
          <w:ilvl w:val="1"/>
          <w:numId w:val="21"/>
        </w:numPr>
        <w:tabs>
          <w:tab w:val="left" w:pos="-360"/>
          <w:tab w:val="left" w:pos="720"/>
        </w:tabs>
        <w:spacing w:after="0"/>
        <w:rPr>
          <w:rFonts w:asciiTheme="minorHAnsi" w:hAnsiTheme="minorHAnsi" w:cstheme="minorHAnsi"/>
          <w:b/>
          <w:bCs/>
        </w:rPr>
      </w:pPr>
      <w:r w:rsidRPr="002C7A41">
        <w:rPr>
          <w:rFonts w:asciiTheme="minorHAnsi" w:hAnsiTheme="minorHAnsi" w:cstheme="minorHAnsi"/>
        </w:rPr>
        <w:t>Check claims and process payment of all expenses.</w:t>
      </w:r>
    </w:p>
    <w:p w14:paraId="311C0DA7" w14:textId="77777777" w:rsidR="00F95F45" w:rsidRDefault="002C7A41" w:rsidP="00F95F45">
      <w:pPr>
        <w:pStyle w:val="BodyText"/>
        <w:numPr>
          <w:ilvl w:val="1"/>
          <w:numId w:val="21"/>
        </w:numPr>
        <w:tabs>
          <w:tab w:val="left" w:pos="-360"/>
          <w:tab w:val="left" w:pos="720"/>
        </w:tabs>
        <w:spacing w:after="0"/>
        <w:rPr>
          <w:rFonts w:asciiTheme="minorHAnsi" w:hAnsiTheme="minorHAnsi" w:cstheme="minorHAnsi"/>
          <w:b/>
          <w:bCs/>
        </w:rPr>
      </w:pPr>
      <w:r w:rsidRPr="002C7A41">
        <w:rPr>
          <w:rFonts w:asciiTheme="minorHAnsi" w:hAnsiTheme="minorHAnsi" w:cstheme="minorHAnsi"/>
        </w:rPr>
        <w:t>Assist in reconciling bank accounts</w:t>
      </w:r>
      <w:r w:rsidR="00F95F45">
        <w:rPr>
          <w:rFonts w:asciiTheme="minorHAnsi" w:hAnsiTheme="minorHAnsi" w:cstheme="minorHAnsi"/>
        </w:rPr>
        <w:t>.</w:t>
      </w:r>
      <w:r w:rsidRPr="002C7A41">
        <w:rPr>
          <w:rFonts w:asciiTheme="minorHAnsi" w:hAnsiTheme="minorHAnsi" w:cstheme="minorHAnsi"/>
        </w:rPr>
        <w:t xml:space="preserve"> </w:t>
      </w:r>
    </w:p>
    <w:p w14:paraId="72303317" w14:textId="77777777" w:rsidR="00F95F45" w:rsidRPr="00F95F45" w:rsidRDefault="002C7A41" w:rsidP="00F95F45">
      <w:pPr>
        <w:pStyle w:val="BodyText"/>
        <w:numPr>
          <w:ilvl w:val="1"/>
          <w:numId w:val="21"/>
        </w:numPr>
        <w:tabs>
          <w:tab w:val="left" w:pos="-360"/>
          <w:tab w:val="left" w:pos="720"/>
        </w:tabs>
        <w:spacing w:after="0"/>
        <w:rPr>
          <w:rFonts w:asciiTheme="minorHAnsi" w:hAnsiTheme="minorHAnsi" w:cstheme="minorHAnsi"/>
          <w:b/>
          <w:bCs/>
        </w:rPr>
      </w:pPr>
      <w:r w:rsidRPr="002C7A41">
        <w:rPr>
          <w:rFonts w:asciiTheme="minorHAnsi" w:hAnsiTheme="minorHAnsi" w:cstheme="minorHAnsi"/>
        </w:rPr>
        <w:t>Maintain petty cash book</w:t>
      </w:r>
      <w:r w:rsidR="00F95F45">
        <w:rPr>
          <w:rFonts w:asciiTheme="minorHAnsi" w:hAnsiTheme="minorHAnsi" w:cstheme="minorHAnsi"/>
        </w:rPr>
        <w:t>.</w:t>
      </w:r>
    </w:p>
    <w:p w14:paraId="4D24302C" w14:textId="77777777" w:rsidR="00F95F45" w:rsidRDefault="002C7A41" w:rsidP="00F95F45">
      <w:pPr>
        <w:pStyle w:val="BodyText"/>
        <w:numPr>
          <w:ilvl w:val="1"/>
          <w:numId w:val="21"/>
        </w:numPr>
        <w:tabs>
          <w:tab w:val="left" w:pos="-360"/>
          <w:tab w:val="left" w:pos="720"/>
        </w:tabs>
        <w:spacing w:after="0"/>
        <w:rPr>
          <w:rFonts w:asciiTheme="minorHAnsi" w:hAnsiTheme="minorHAnsi" w:cstheme="minorHAnsi"/>
          <w:b/>
          <w:bCs/>
        </w:rPr>
      </w:pPr>
      <w:r w:rsidRPr="002C7A41">
        <w:rPr>
          <w:rFonts w:asciiTheme="minorHAnsi" w:hAnsiTheme="minorHAnsi" w:cstheme="minorHAnsi"/>
        </w:rPr>
        <w:t>Use appropriate housing, accounting and document management systems software</w:t>
      </w:r>
      <w:r w:rsidR="00F95F45">
        <w:rPr>
          <w:rFonts w:asciiTheme="minorHAnsi" w:hAnsiTheme="minorHAnsi" w:cstheme="minorHAnsi"/>
        </w:rPr>
        <w:t>.</w:t>
      </w:r>
    </w:p>
    <w:p w14:paraId="72210B32" w14:textId="77777777" w:rsidR="00F95F45" w:rsidRDefault="002C7A41" w:rsidP="00F95F45">
      <w:pPr>
        <w:pStyle w:val="BodyText"/>
        <w:numPr>
          <w:ilvl w:val="1"/>
          <w:numId w:val="21"/>
        </w:numPr>
        <w:tabs>
          <w:tab w:val="left" w:pos="-360"/>
          <w:tab w:val="left" w:pos="720"/>
        </w:tabs>
        <w:spacing w:after="0"/>
        <w:rPr>
          <w:rFonts w:asciiTheme="minorHAnsi" w:hAnsiTheme="minorHAnsi" w:cstheme="minorHAnsi"/>
          <w:b/>
          <w:bCs/>
        </w:rPr>
      </w:pPr>
      <w:r w:rsidRPr="002C7A41">
        <w:rPr>
          <w:rFonts w:asciiTheme="minorHAnsi" w:hAnsiTheme="minorHAnsi" w:cstheme="minorHAnsi"/>
        </w:rPr>
        <w:t>To provide an office-based responsive service to telephone and personal callers in relation to finance matters.</w:t>
      </w:r>
    </w:p>
    <w:p w14:paraId="308BF5C3" w14:textId="77777777" w:rsidR="00F95F45" w:rsidRPr="00F95F45" w:rsidRDefault="002C7A41" w:rsidP="00F95F45">
      <w:pPr>
        <w:pStyle w:val="BodyText"/>
        <w:numPr>
          <w:ilvl w:val="1"/>
          <w:numId w:val="21"/>
        </w:numPr>
        <w:tabs>
          <w:tab w:val="left" w:pos="-360"/>
          <w:tab w:val="left" w:pos="720"/>
        </w:tabs>
        <w:spacing w:after="0"/>
        <w:rPr>
          <w:rFonts w:asciiTheme="minorHAnsi" w:hAnsiTheme="minorHAnsi" w:cstheme="minorHAnsi"/>
          <w:b/>
          <w:bCs/>
        </w:rPr>
      </w:pPr>
      <w:r w:rsidRPr="002C7A41">
        <w:rPr>
          <w:rFonts w:asciiTheme="minorHAnsi" w:hAnsiTheme="minorHAnsi" w:cstheme="minorHAnsi"/>
        </w:rPr>
        <w:t>Deal with service charges for tenants and leaseholders and prepare basic accounts</w:t>
      </w:r>
    </w:p>
    <w:p w14:paraId="4F659B3F" w14:textId="0DB69557" w:rsidR="00F95F45" w:rsidRDefault="002C7A41" w:rsidP="00F95F45">
      <w:pPr>
        <w:pStyle w:val="BodyText"/>
        <w:numPr>
          <w:ilvl w:val="1"/>
          <w:numId w:val="21"/>
        </w:numPr>
        <w:tabs>
          <w:tab w:val="left" w:pos="-360"/>
          <w:tab w:val="left" w:pos="720"/>
        </w:tabs>
        <w:spacing w:after="0"/>
        <w:rPr>
          <w:rFonts w:asciiTheme="minorHAnsi" w:hAnsiTheme="minorHAnsi" w:cstheme="minorHAnsi"/>
          <w:b/>
          <w:bCs/>
        </w:rPr>
      </w:pPr>
      <w:r w:rsidRPr="002C7A41">
        <w:rPr>
          <w:rFonts w:asciiTheme="minorHAnsi" w:hAnsiTheme="minorHAnsi" w:cstheme="minorHAnsi"/>
        </w:rPr>
        <w:t>Analyse accounting data and assist in the preparation of meaningful financial information for senior staff.</w:t>
      </w:r>
    </w:p>
    <w:p w14:paraId="1B8D104A" w14:textId="77777777" w:rsidR="00F95F45" w:rsidRDefault="002C7A41" w:rsidP="00F95F45">
      <w:pPr>
        <w:pStyle w:val="BodyText"/>
        <w:numPr>
          <w:ilvl w:val="1"/>
          <w:numId w:val="21"/>
        </w:numPr>
        <w:tabs>
          <w:tab w:val="left" w:pos="-360"/>
          <w:tab w:val="left" w:pos="720"/>
        </w:tabs>
        <w:spacing w:after="0"/>
        <w:rPr>
          <w:rFonts w:asciiTheme="minorHAnsi" w:hAnsiTheme="minorHAnsi" w:cstheme="minorHAnsi"/>
          <w:b/>
          <w:bCs/>
        </w:rPr>
      </w:pPr>
      <w:r w:rsidRPr="002C7A41">
        <w:rPr>
          <w:rFonts w:asciiTheme="minorHAnsi" w:hAnsiTheme="minorHAnsi" w:cstheme="minorHAnsi"/>
        </w:rPr>
        <w:lastRenderedPageBreak/>
        <w:t>Deal with internal and external audit enquiries and answer queries.</w:t>
      </w:r>
    </w:p>
    <w:p w14:paraId="224982D3" w14:textId="3EC80C4F" w:rsidR="002C7A41" w:rsidRPr="002C7A41" w:rsidRDefault="002C7A41" w:rsidP="00F95F45">
      <w:pPr>
        <w:pStyle w:val="BodyText"/>
        <w:numPr>
          <w:ilvl w:val="1"/>
          <w:numId w:val="21"/>
        </w:numPr>
        <w:tabs>
          <w:tab w:val="left" w:pos="-360"/>
          <w:tab w:val="left" w:pos="720"/>
        </w:tabs>
        <w:spacing w:after="0"/>
        <w:rPr>
          <w:rFonts w:asciiTheme="minorHAnsi" w:hAnsiTheme="minorHAnsi" w:cstheme="minorHAnsi"/>
          <w:b/>
          <w:bCs/>
        </w:rPr>
      </w:pPr>
      <w:r w:rsidRPr="002C7A41">
        <w:rPr>
          <w:rFonts w:asciiTheme="minorHAnsi" w:hAnsiTheme="minorHAnsi" w:cstheme="minorHAnsi"/>
        </w:rPr>
        <w:t>To contribute towards the day-to-day running of the finance department</w:t>
      </w:r>
    </w:p>
    <w:p w14:paraId="792C9B1C" w14:textId="77777777" w:rsidR="002C7A41" w:rsidRPr="002C7A41" w:rsidRDefault="002C7A41" w:rsidP="002C7A41">
      <w:pPr>
        <w:pStyle w:val="BodyText"/>
        <w:tabs>
          <w:tab w:val="left" w:pos="-360"/>
          <w:tab w:val="left" w:pos="720"/>
        </w:tabs>
        <w:rPr>
          <w:rFonts w:asciiTheme="minorHAnsi" w:hAnsiTheme="minorHAnsi" w:cstheme="minorHAnsi"/>
        </w:rPr>
      </w:pPr>
    </w:p>
    <w:p w14:paraId="35E4AA11" w14:textId="769E949A" w:rsidR="002C7A41" w:rsidRDefault="002C7A41" w:rsidP="00F95F45">
      <w:pPr>
        <w:pStyle w:val="BodyText"/>
        <w:numPr>
          <w:ilvl w:val="0"/>
          <w:numId w:val="21"/>
        </w:numPr>
        <w:tabs>
          <w:tab w:val="left" w:pos="-360"/>
          <w:tab w:val="left" w:pos="720"/>
        </w:tabs>
        <w:spacing w:after="0"/>
        <w:rPr>
          <w:rFonts w:asciiTheme="minorHAnsi" w:hAnsiTheme="minorHAnsi" w:cstheme="minorHAnsi"/>
          <w:b/>
          <w:bCs/>
        </w:rPr>
      </w:pPr>
      <w:r w:rsidRPr="002C7A41">
        <w:rPr>
          <w:rFonts w:asciiTheme="minorHAnsi" w:hAnsiTheme="minorHAnsi" w:cstheme="minorHAnsi"/>
          <w:b/>
          <w:bCs/>
        </w:rPr>
        <w:t>IT Training</w:t>
      </w:r>
    </w:p>
    <w:p w14:paraId="3CB7DD51" w14:textId="77777777" w:rsidR="00586F5B" w:rsidRPr="002C7A41" w:rsidRDefault="00586F5B" w:rsidP="00586F5B">
      <w:pPr>
        <w:pStyle w:val="BodyText"/>
        <w:tabs>
          <w:tab w:val="left" w:pos="-360"/>
          <w:tab w:val="left" w:pos="720"/>
        </w:tabs>
        <w:spacing w:after="0"/>
        <w:ind w:left="720"/>
        <w:rPr>
          <w:rFonts w:asciiTheme="minorHAnsi" w:hAnsiTheme="minorHAnsi" w:cstheme="minorHAnsi"/>
          <w:b/>
          <w:bCs/>
        </w:rPr>
      </w:pPr>
    </w:p>
    <w:p w14:paraId="650C80BC" w14:textId="77777777" w:rsidR="00F95F45" w:rsidRDefault="002C7A41" w:rsidP="00F95F45">
      <w:pPr>
        <w:pStyle w:val="BodyText"/>
        <w:numPr>
          <w:ilvl w:val="1"/>
          <w:numId w:val="21"/>
        </w:numPr>
        <w:tabs>
          <w:tab w:val="left" w:pos="-360"/>
          <w:tab w:val="left" w:pos="720"/>
        </w:tabs>
        <w:spacing w:after="0"/>
        <w:rPr>
          <w:rFonts w:asciiTheme="minorHAnsi" w:hAnsiTheme="minorHAnsi" w:cstheme="minorHAnsi"/>
        </w:rPr>
      </w:pPr>
      <w:r w:rsidRPr="002C7A41">
        <w:rPr>
          <w:rFonts w:asciiTheme="minorHAnsi" w:hAnsiTheme="minorHAnsi" w:cstheme="minorHAnsi"/>
        </w:rPr>
        <w:t>You will be trained to query SQL and other databases and create complex spread sheets</w:t>
      </w:r>
    </w:p>
    <w:p w14:paraId="30E91239" w14:textId="6BB049CF" w:rsidR="002C7A41" w:rsidRPr="002C7A41" w:rsidRDefault="002C7A41" w:rsidP="00F95F45">
      <w:pPr>
        <w:pStyle w:val="BodyText"/>
        <w:numPr>
          <w:ilvl w:val="1"/>
          <w:numId w:val="21"/>
        </w:numPr>
        <w:tabs>
          <w:tab w:val="left" w:pos="-360"/>
          <w:tab w:val="left" w:pos="720"/>
        </w:tabs>
        <w:spacing w:after="0"/>
        <w:rPr>
          <w:rFonts w:asciiTheme="minorHAnsi" w:hAnsiTheme="minorHAnsi" w:cstheme="minorHAnsi"/>
        </w:rPr>
      </w:pPr>
      <w:r w:rsidRPr="002C7A41">
        <w:rPr>
          <w:rFonts w:asciiTheme="minorHAnsi" w:hAnsiTheme="minorHAnsi" w:cstheme="minorHAnsi"/>
        </w:rPr>
        <w:t xml:space="preserve">Maintain Basic level network connectivity and functionality </w:t>
      </w:r>
    </w:p>
    <w:p w14:paraId="786CD13F" w14:textId="77777777" w:rsidR="002C7A41" w:rsidRPr="002C7A41" w:rsidRDefault="002C7A41" w:rsidP="00F30B11">
      <w:pPr>
        <w:pStyle w:val="BodyText"/>
        <w:tabs>
          <w:tab w:val="left" w:pos="-360"/>
          <w:tab w:val="left" w:pos="720"/>
        </w:tabs>
        <w:spacing w:after="0"/>
        <w:rPr>
          <w:rFonts w:asciiTheme="minorHAnsi" w:hAnsiTheme="minorHAnsi" w:cstheme="minorHAnsi"/>
        </w:rPr>
      </w:pPr>
    </w:p>
    <w:p w14:paraId="792940CA" w14:textId="74B2528D" w:rsidR="00F95F45" w:rsidRDefault="002C7A41" w:rsidP="00F30B11">
      <w:pPr>
        <w:pStyle w:val="BodyText"/>
        <w:numPr>
          <w:ilvl w:val="0"/>
          <w:numId w:val="21"/>
        </w:numPr>
        <w:tabs>
          <w:tab w:val="left" w:pos="-360"/>
          <w:tab w:val="left" w:pos="720"/>
        </w:tabs>
        <w:spacing w:after="0"/>
        <w:rPr>
          <w:rFonts w:asciiTheme="minorHAnsi" w:hAnsiTheme="minorHAnsi" w:cstheme="minorHAnsi"/>
          <w:b/>
          <w:bCs/>
        </w:rPr>
      </w:pPr>
      <w:r w:rsidRPr="002C7A41">
        <w:rPr>
          <w:rFonts w:asciiTheme="minorHAnsi" w:hAnsiTheme="minorHAnsi" w:cstheme="minorHAnsi"/>
          <w:b/>
          <w:bCs/>
        </w:rPr>
        <w:t xml:space="preserve">Other </w:t>
      </w:r>
    </w:p>
    <w:p w14:paraId="7815DB2A" w14:textId="77777777" w:rsidR="00586F5B" w:rsidRPr="00F30B11" w:rsidRDefault="00586F5B" w:rsidP="00586F5B">
      <w:pPr>
        <w:pStyle w:val="BodyText"/>
        <w:tabs>
          <w:tab w:val="left" w:pos="-360"/>
          <w:tab w:val="left" w:pos="720"/>
        </w:tabs>
        <w:spacing w:after="0"/>
        <w:ind w:left="720"/>
        <w:rPr>
          <w:rFonts w:asciiTheme="minorHAnsi" w:hAnsiTheme="minorHAnsi" w:cstheme="minorHAnsi"/>
          <w:b/>
          <w:bCs/>
        </w:rPr>
      </w:pPr>
    </w:p>
    <w:p w14:paraId="4B598462" w14:textId="642684EC" w:rsidR="00F95F45" w:rsidRDefault="002C7A41" w:rsidP="00F30B11">
      <w:pPr>
        <w:pStyle w:val="BodyText"/>
        <w:numPr>
          <w:ilvl w:val="1"/>
          <w:numId w:val="21"/>
        </w:numPr>
        <w:tabs>
          <w:tab w:val="left" w:pos="-360"/>
          <w:tab w:val="left" w:pos="720"/>
        </w:tabs>
        <w:spacing w:after="0"/>
        <w:rPr>
          <w:rFonts w:asciiTheme="minorHAnsi" w:hAnsiTheme="minorHAnsi" w:cstheme="minorHAnsi"/>
        </w:rPr>
      </w:pPr>
      <w:r w:rsidRPr="002C7A41">
        <w:rPr>
          <w:rFonts w:asciiTheme="minorHAnsi" w:hAnsiTheme="minorHAnsi" w:cstheme="minorHAnsi"/>
        </w:rPr>
        <w:t xml:space="preserve">To assist other staff by providing administrative support </w:t>
      </w:r>
      <w:r w:rsidR="00F30B11" w:rsidRPr="002C7A41">
        <w:rPr>
          <w:rFonts w:asciiTheme="minorHAnsi" w:hAnsiTheme="minorHAnsi" w:cstheme="minorHAnsi"/>
        </w:rPr>
        <w:t>including</w:t>
      </w:r>
      <w:r w:rsidRPr="002C7A41">
        <w:rPr>
          <w:rFonts w:asciiTheme="minorHAnsi" w:hAnsiTheme="minorHAnsi" w:cstheme="minorHAnsi"/>
        </w:rPr>
        <w:t xml:space="preserve"> filing, faxing, binding, photocopying and delivering the post when required.</w:t>
      </w:r>
    </w:p>
    <w:p w14:paraId="5821E0CB" w14:textId="77777777" w:rsidR="00F95F45" w:rsidRDefault="002C7A41" w:rsidP="00F30B11">
      <w:pPr>
        <w:pStyle w:val="BodyText"/>
        <w:numPr>
          <w:ilvl w:val="1"/>
          <w:numId w:val="21"/>
        </w:numPr>
        <w:tabs>
          <w:tab w:val="left" w:pos="-360"/>
          <w:tab w:val="left" w:pos="720"/>
        </w:tabs>
        <w:spacing w:after="0"/>
        <w:rPr>
          <w:rFonts w:asciiTheme="minorHAnsi" w:hAnsiTheme="minorHAnsi" w:cstheme="minorHAnsi"/>
        </w:rPr>
      </w:pPr>
      <w:r w:rsidRPr="002C7A41">
        <w:rPr>
          <w:rFonts w:asciiTheme="minorHAnsi" w:hAnsiTheme="minorHAnsi" w:cstheme="minorHAnsi"/>
        </w:rPr>
        <w:t>To maintain a paper-based and electronic filing system.</w:t>
      </w:r>
    </w:p>
    <w:p w14:paraId="0F53A068" w14:textId="77777777" w:rsidR="00F95F45" w:rsidRDefault="002C7A41" w:rsidP="00F30B11">
      <w:pPr>
        <w:pStyle w:val="BodyText"/>
        <w:numPr>
          <w:ilvl w:val="1"/>
          <w:numId w:val="21"/>
        </w:numPr>
        <w:tabs>
          <w:tab w:val="left" w:pos="-360"/>
          <w:tab w:val="left" w:pos="720"/>
        </w:tabs>
        <w:spacing w:after="0"/>
        <w:rPr>
          <w:rFonts w:asciiTheme="minorHAnsi" w:hAnsiTheme="minorHAnsi" w:cstheme="minorHAnsi"/>
        </w:rPr>
      </w:pPr>
      <w:r w:rsidRPr="002C7A41">
        <w:rPr>
          <w:rFonts w:asciiTheme="minorHAnsi" w:hAnsiTheme="minorHAnsi" w:cstheme="minorHAnsi"/>
        </w:rPr>
        <w:t>Respond to client’s comments and complaints in accordance with the association’s policies and procedures.</w:t>
      </w:r>
    </w:p>
    <w:p w14:paraId="5516EDE4" w14:textId="2395AA1B" w:rsidR="00F95F45" w:rsidRDefault="002C7A41" w:rsidP="00F30B11">
      <w:pPr>
        <w:pStyle w:val="BodyText"/>
        <w:numPr>
          <w:ilvl w:val="1"/>
          <w:numId w:val="21"/>
        </w:numPr>
        <w:tabs>
          <w:tab w:val="left" w:pos="-360"/>
          <w:tab w:val="left" w:pos="720"/>
        </w:tabs>
        <w:spacing w:after="0"/>
        <w:rPr>
          <w:rFonts w:asciiTheme="minorHAnsi" w:hAnsiTheme="minorHAnsi" w:cstheme="minorHAnsi"/>
        </w:rPr>
      </w:pPr>
      <w:r w:rsidRPr="002C7A41">
        <w:rPr>
          <w:rFonts w:asciiTheme="minorHAnsi" w:hAnsiTheme="minorHAnsi" w:cstheme="minorHAnsi"/>
        </w:rPr>
        <w:t xml:space="preserve">Treat client information </w:t>
      </w:r>
      <w:r w:rsidR="000F3E68">
        <w:rPr>
          <w:rFonts w:asciiTheme="minorHAnsi" w:hAnsiTheme="minorHAnsi" w:cstheme="minorHAnsi"/>
        </w:rPr>
        <w:t xml:space="preserve">sensitively </w:t>
      </w:r>
      <w:r w:rsidRPr="002C7A41">
        <w:rPr>
          <w:rFonts w:asciiTheme="minorHAnsi" w:hAnsiTheme="minorHAnsi" w:cstheme="minorHAnsi"/>
        </w:rPr>
        <w:t>and confidentially.</w:t>
      </w:r>
    </w:p>
    <w:p w14:paraId="43184ECE" w14:textId="77777777" w:rsidR="00F95F45" w:rsidRDefault="002C7A41" w:rsidP="00F30B11">
      <w:pPr>
        <w:pStyle w:val="BodyText"/>
        <w:numPr>
          <w:ilvl w:val="1"/>
          <w:numId w:val="21"/>
        </w:numPr>
        <w:tabs>
          <w:tab w:val="left" w:pos="-360"/>
          <w:tab w:val="left" w:pos="720"/>
        </w:tabs>
        <w:spacing w:after="0"/>
        <w:rPr>
          <w:rFonts w:asciiTheme="minorHAnsi" w:hAnsiTheme="minorHAnsi" w:cstheme="minorHAnsi"/>
        </w:rPr>
      </w:pPr>
      <w:r w:rsidRPr="002C7A41">
        <w:rPr>
          <w:rFonts w:asciiTheme="minorHAnsi" w:hAnsiTheme="minorHAnsi" w:cstheme="minorHAnsi"/>
        </w:rPr>
        <w:t>Procure low level assets for the association</w:t>
      </w:r>
    </w:p>
    <w:p w14:paraId="627104FA" w14:textId="156F181D" w:rsidR="00F95F45" w:rsidRDefault="002C7A41" w:rsidP="00F30B11">
      <w:pPr>
        <w:pStyle w:val="BodyText"/>
        <w:numPr>
          <w:ilvl w:val="1"/>
          <w:numId w:val="21"/>
        </w:numPr>
        <w:tabs>
          <w:tab w:val="left" w:pos="-360"/>
          <w:tab w:val="left" w:pos="720"/>
        </w:tabs>
        <w:spacing w:after="0"/>
        <w:rPr>
          <w:rFonts w:asciiTheme="minorHAnsi" w:hAnsiTheme="minorHAnsi" w:cstheme="minorHAnsi"/>
        </w:rPr>
      </w:pPr>
      <w:r w:rsidRPr="002C7A41">
        <w:rPr>
          <w:rFonts w:asciiTheme="minorHAnsi" w:hAnsiTheme="minorHAnsi" w:cstheme="minorHAnsi"/>
        </w:rPr>
        <w:t xml:space="preserve">Ensure the confidentiality of all personal data as specified </w:t>
      </w:r>
      <w:r w:rsidR="000F3E68">
        <w:rPr>
          <w:rFonts w:asciiTheme="minorHAnsi" w:hAnsiTheme="minorHAnsi" w:cstheme="minorHAnsi"/>
        </w:rPr>
        <w:t>by</w:t>
      </w:r>
      <w:r w:rsidRPr="002C7A41">
        <w:rPr>
          <w:rFonts w:asciiTheme="minorHAnsi" w:hAnsiTheme="minorHAnsi" w:cstheme="minorHAnsi"/>
        </w:rPr>
        <w:t xml:space="preserve"> Data Protection</w:t>
      </w:r>
      <w:r w:rsidR="000F3E68">
        <w:rPr>
          <w:rFonts w:asciiTheme="minorHAnsi" w:hAnsiTheme="minorHAnsi" w:cstheme="minorHAnsi"/>
        </w:rPr>
        <w:t xml:space="preserve"> legislation</w:t>
      </w:r>
      <w:r w:rsidR="00F95F45">
        <w:rPr>
          <w:rFonts w:asciiTheme="minorHAnsi" w:hAnsiTheme="minorHAnsi" w:cstheme="minorHAnsi"/>
        </w:rPr>
        <w:t>.</w:t>
      </w:r>
    </w:p>
    <w:p w14:paraId="15C083D0" w14:textId="77777777" w:rsidR="00F95F45" w:rsidRDefault="002C7A41" w:rsidP="00F30B11">
      <w:pPr>
        <w:pStyle w:val="BodyText"/>
        <w:numPr>
          <w:ilvl w:val="1"/>
          <w:numId w:val="21"/>
        </w:numPr>
        <w:tabs>
          <w:tab w:val="left" w:pos="-360"/>
          <w:tab w:val="left" w:pos="720"/>
        </w:tabs>
        <w:spacing w:after="0"/>
        <w:rPr>
          <w:rFonts w:asciiTheme="minorHAnsi" w:hAnsiTheme="minorHAnsi" w:cstheme="minorHAnsi"/>
        </w:rPr>
      </w:pPr>
      <w:r w:rsidRPr="002C7A41">
        <w:rPr>
          <w:rFonts w:asciiTheme="minorHAnsi" w:hAnsiTheme="minorHAnsi" w:cstheme="minorHAnsi"/>
        </w:rPr>
        <w:t>Provide support in general office duties including fire and health and safety</w:t>
      </w:r>
    </w:p>
    <w:p w14:paraId="7B806FA7" w14:textId="77777777" w:rsidR="00F95F45" w:rsidRDefault="00F95F45" w:rsidP="00F30B11">
      <w:pPr>
        <w:pStyle w:val="BodyText"/>
        <w:numPr>
          <w:ilvl w:val="1"/>
          <w:numId w:val="21"/>
        </w:numPr>
        <w:tabs>
          <w:tab w:val="left" w:pos="-360"/>
          <w:tab w:val="left" w:pos="720"/>
        </w:tabs>
        <w:spacing w:after="0"/>
        <w:rPr>
          <w:rFonts w:asciiTheme="minorHAnsi" w:hAnsiTheme="minorHAnsi" w:cstheme="minorHAnsi"/>
        </w:rPr>
      </w:pPr>
      <w:r w:rsidRPr="00F95F45">
        <w:rPr>
          <w:rFonts w:asciiTheme="minorHAnsi" w:hAnsiTheme="minorHAnsi" w:cstheme="minorHAnsi"/>
        </w:rPr>
        <w:t>T</w:t>
      </w:r>
      <w:r w:rsidR="002C7A41" w:rsidRPr="002C7A41">
        <w:rPr>
          <w:rFonts w:asciiTheme="minorHAnsi" w:hAnsiTheme="minorHAnsi" w:cstheme="minorHAnsi"/>
        </w:rPr>
        <w:t>o promote and adhere to the association’s policies and procedures.</w:t>
      </w:r>
    </w:p>
    <w:p w14:paraId="5DFF0FD3" w14:textId="6676ED74" w:rsidR="002C7A41" w:rsidRPr="002C7A41" w:rsidRDefault="002C7A41" w:rsidP="00F30B11">
      <w:pPr>
        <w:pStyle w:val="BodyText"/>
        <w:numPr>
          <w:ilvl w:val="1"/>
          <w:numId w:val="21"/>
        </w:numPr>
        <w:tabs>
          <w:tab w:val="left" w:pos="-360"/>
          <w:tab w:val="left" w:pos="720"/>
        </w:tabs>
        <w:spacing w:after="0"/>
        <w:rPr>
          <w:rFonts w:asciiTheme="minorHAnsi" w:hAnsiTheme="minorHAnsi" w:cstheme="minorHAnsi"/>
        </w:rPr>
      </w:pPr>
      <w:r w:rsidRPr="002C7A41">
        <w:rPr>
          <w:rFonts w:asciiTheme="minorHAnsi" w:hAnsiTheme="minorHAnsi" w:cstheme="minorHAnsi"/>
        </w:rPr>
        <w:t>To perform any other relevant duties that may be required by the Senior Finance Staff.</w:t>
      </w:r>
    </w:p>
    <w:p w14:paraId="44C4239B" w14:textId="77777777" w:rsidR="00745F13" w:rsidRDefault="00745F13" w:rsidP="00E614A2">
      <w:pPr>
        <w:pStyle w:val="BodyText"/>
        <w:tabs>
          <w:tab w:val="clear" w:pos="-1080"/>
          <w:tab w:val="clear" w:pos="-720"/>
          <w:tab w:val="clear" w:pos="0"/>
          <w:tab w:val="clear" w:pos="2520"/>
          <w:tab w:val="left" w:pos="-360"/>
          <w:tab w:val="left" w:pos="720"/>
        </w:tabs>
        <w:rPr>
          <w:rFonts w:asciiTheme="minorHAnsi" w:hAnsiTheme="minorHAnsi" w:cstheme="minorHAnsi"/>
          <w:lang w:val="en-US"/>
        </w:rPr>
      </w:pPr>
    </w:p>
    <w:p w14:paraId="39C8B051" w14:textId="77777777" w:rsidR="00745F13" w:rsidRDefault="00745F13" w:rsidP="00E614A2">
      <w:pPr>
        <w:pStyle w:val="BodyText"/>
        <w:tabs>
          <w:tab w:val="clear" w:pos="-1080"/>
          <w:tab w:val="clear" w:pos="-720"/>
          <w:tab w:val="clear" w:pos="0"/>
          <w:tab w:val="clear" w:pos="2520"/>
          <w:tab w:val="left" w:pos="-360"/>
          <w:tab w:val="left" w:pos="720"/>
        </w:tabs>
        <w:rPr>
          <w:rFonts w:asciiTheme="minorHAnsi" w:hAnsiTheme="minorHAnsi" w:cstheme="minorHAnsi"/>
          <w:lang w:val="en-US"/>
        </w:rPr>
      </w:pPr>
    </w:p>
    <w:p w14:paraId="52587EF3" w14:textId="29B213F4" w:rsidR="00E614A2" w:rsidRPr="00E614A2" w:rsidRDefault="00E614A2" w:rsidP="00E614A2">
      <w:pPr>
        <w:pStyle w:val="BodyText"/>
        <w:tabs>
          <w:tab w:val="clear" w:pos="-1080"/>
          <w:tab w:val="clear" w:pos="-720"/>
          <w:tab w:val="clear" w:pos="0"/>
          <w:tab w:val="clear" w:pos="2520"/>
          <w:tab w:val="left" w:pos="-360"/>
          <w:tab w:val="left" w:pos="720"/>
        </w:tabs>
        <w:rPr>
          <w:rFonts w:asciiTheme="minorHAnsi" w:hAnsiTheme="minorHAnsi" w:cstheme="minorHAnsi"/>
          <w:lang w:val="en-US"/>
        </w:rPr>
      </w:pPr>
      <w:r w:rsidRPr="00E614A2">
        <w:rPr>
          <w:rFonts w:asciiTheme="minorHAnsi" w:hAnsiTheme="minorHAnsi" w:cstheme="minorHAnsi"/>
          <w:lang w:val="en-US"/>
        </w:rPr>
        <w:t xml:space="preserve">To undertake other duties considered reasonable within the scope and purpose of the post as directed by the </w:t>
      </w:r>
      <w:r w:rsidR="00F30B11">
        <w:rPr>
          <w:rFonts w:asciiTheme="minorHAnsi" w:hAnsiTheme="minorHAnsi" w:cstheme="minorHAnsi"/>
        </w:rPr>
        <w:t>Finance</w:t>
      </w:r>
      <w:r w:rsidR="00F86CFE">
        <w:rPr>
          <w:rFonts w:asciiTheme="minorHAnsi" w:hAnsiTheme="minorHAnsi" w:cstheme="minorHAnsi"/>
        </w:rPr>
        <w:t xml:space="preserve"> Manager</w:t>
      </w:r>
      <w:r w:rsidR="000F3E68">
        <w:rPr>
          <w:rFonts w:asciiTheme="minorHAnsi" w:hAnsiTheme="minorHAnsi" w:cstheme="minorHAnsi"/>
        </w:rPr>
        <w:t>/Resources Director</w:t>
      </w:r>
      <w:r w:rsidRPr="00E614A2">
        <w:rPr>
          <w:rFonts w:asciiTheme="minorHAnsi" w:hAnsiTheme="minorHAnsi" w:cstheme="minorHAnsi"/>
          <w:lang w:val="en-US"/>
        </w:rPr>
        <w:t>.</w:t>
      </w:r>
      <w:bookmarkEnd w:id="1"/>
    </w:p>
    <w:p w14:paraId="280B1ECC" w14:textId="77777777" w:rsidR="00E614A2" w:rsidRPr="00E614A2" w:rsidRDefault="00E614A2" w:rsidP="00E614A2">
      <w:pPr>
        <w:pStyle w:val="BodyText"/>
        <w:tabs>
          <w:tab w:val="clear" w:pos="-1080"/>
          <w:tab w:val="clear" w:pos="-720"/>
          <w:tab w:val="clear" w:pos="0"/>
          <w:tab w:val="clear" w:pos="2520"/>
          <w:tab w:val="left" w:pos="-360"/>
          <w:tab w:val="left" w:pos="720"/>
        </w:tabs>
        <w:rPr>
          <w:rFonts w:asciiTheme="minorHAnsi" w:hAnsiTheme="minorHAnsi" w:cstheme="minorHAnsi"/>
        </w:rPr>
      </w:pPr>
      <w:r w:rsidRPr="00E614A2">
        <w:rPr>
          <w:rFonts w:asciiTheme="minorHAnsi" w:hAnsiTheme="minorHAnsi" w:cstheme="minorHAnsi"/>
        </w:rPr>
        <w:t xml:space="preserve">(No job description can cover every issue, which may arise within the post.  In addition to the duties and responsibilities listed, the job holder is required to perform other duties assigned by their line manager.  However, such duties would be broadly consistent with those listed in this document and reasonable in relation to the job holder’s skills, abilities and status. Training will be providing as is necessary). </w:t>
      </w:r>
    </w:p>
    <w:p w14:paraId="0D047E86" w14:textId="77777777" w:rsidR="00356351" w:rsidRDefault="00356351">
      <w:pPr>
        <w:pStyle w:val="BodyText"/>
        <w:tabs>
          <w:tab w:val="clear" w:pos="-1080"/>
          <w:tab w:val="clear" w:pos="-720"/>
          <w:tab w:val="clear" w:pos="0"/>
          <w:tab w:val="clear" w:pos="1440"/>
          <w:tab w:val="clear" w:pos="2520"/>
          <w:tab w:val="left" w:pos="-360"/>
          <w:tab w:val="left" w:pos="720"/>
        </w:tabs>
        <w:rPr>
          <w:rFonts w:asciiTheme="minorHAnsi" w:hAnsiTheme="minorHAnsi" w:cstheme="minorHAnsi"/>
          <w:szCs w:val="24"/>
        </w:rPr>
      </w:pPr>
    </w:p>
    <w:p w14:paraId="1E45839E" w14:textId="77777777" w:rsidR="00FD6CE9" w:rsidRDefault="00FD6CE9">
      <w:pPr>
        <w:pStyle w:val="BodyText"/>
        <w:tabs>
          <w:tab w:val="clear" w:pos="-1080"/>
          <w:tab w:val="clear" w:pos="-720"/>
          <w:tab w:val="clear" w:pos="0"/>
          <w:tab w:val="clear" w:pos="1440"/>
          <w:tab w:val="clear" w:pos="2520"/>
          <w:tab w:val="left" w:pos="-360"/>
          <w:tab w:val="left" w:pos="720"/>
        </w:tabs>
        <w:rPr>
          <w:rFonts w:asciiTheme="minorHAnsi" w:hAnsiTheme="minorHAnsi" w:cstheme="minorHAnsi"/>
          <w:szCs w:val="24"/>
        </w:rPr>
      </w:pPr>
    </w:p>
    <w:p w14:paraId="371E8646" w14:textId="65EBB32C" w:rsidR="00FD6CE9" w:rsidRDefault="00FD6CE9">
      <w:pPr>
        <w:pStyle w:val="BodyText"/>
        <w:tabs>
          <w:tab w:val="clear" w:pos="-1080"/>
          <w:tab w:val="clear" w:pos="-720"/>
          <w:tab w:val="clear" w:pos="0"/>
          <w:tab w:val="clear" w:pos="1440"/>
          <w:tab w:val="clear" w:pos="2520"/>
          <w:tab w:val="left" w:pos="-360"/>
          <w:tab w:val="left" w:pos="720"/>
        </w:tabs>
        <w:rPr>
          <w:rFonts w:asciiTheme="minorHAnsi" w:hAnsiTheme="minorHAnsi" w:cstheme="minorHAnsi"/>
          <w:szCs w:val="24"/>
        </w:rPr>
        <w:sectPr w:rsidR="00FD6CE9">
          <w:footerReference w:type="default" r:id="rId9"/>
          <w:type w:val="continuous"/>
          <w:pgSz w:w="11907" w:h="16840"/>
          <w:pgMar w:top="1440" w:right="1440" w:bottom="1440" w:left="1440" w:header="720" w:footer="851" w:gutter="0"/>
          <w:cols w:space="720"/>
        </w:sectPr>
      </w:pPr>
    </w:p>
    <w:p w14:paraId="2911FE4D" w14:textId="77777777" w:rsidR="00356351" w:rsidRDefault="005F753C">
      <w:pPr>
        <w:pStyle w:val="Subtitle"/>
        <w:rPr>
          <w:rFonts w:asciiTheme="minorHAnsi" w:hAnsiTheme="minorHAnsi" w:cstheme="minorHAnsi"/>
          <w:sz w:val="24"/>
        </w:rPr>
      </w:pPr>
      <w:r>
        <w:rPr>
          <w:rFonts w:asciiTheme="minorHAnsi" w:hAnsiTheme="minorHAnsi" w:cstheme="minorHAnsi"/>
          <w:sz w:val="24"/>
        </w:rPr>
        <w:lastRenderedPageBreak/>
        <w:t>PERSON SPECIFICATION</w:t>
      </w:r>
    </w:p>
    <w:tbl>
      <w:tblPr>
        <w:tblW w:w="9224" w:type="dxa"/>
        <w:tblInd w:w="-5" w:type="dxa"/>
        <w:tblLayout w:type="fixed"/>
        <w:tblCellMar>
          <w:left w:w="0" w:type="dxa"/>
          <w:right w:w="0" w:type="dxa"/>
        </w:tblCellMar>
        <w:tblLook w:val="04A0" w:firstRow="1" w:lastRow="0" w:firstColumn="1" w:lastColumn="0" w:noHBand="0" w:noVBand="1"/>
      </w:tblPr>
      <w:tblGrid>
        <w:gridCol w:w="3402"/>
        <w:gridCol w:w="5822"/>
      </w:tblGrid>
      <w:tr w:rsidR="00F30B11" w:rsidRPr="00D94038" w14:paraId="18CB1B18" w14:textId="77777777" w:rsidTr="00EE7972">
        <w:trPr>
          <w:trHeight w:hRule="exact" w:val="520"/>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55A5C4" w14:textId="77777777" w:rsidR="00F30B11" w:rsidRPr="00D94038" w:rsidRDefault="00F30B11" w:rsidP="00F30B11">
            <w:pPr>
              <w:spacing w:after="0" w:line="247" w:lineRule="exact"/>
              <w:ind w:left="102" w:right="-20"/>
              <w:rPr>
                <w:rFonts w:asciiTheme="minorHAnsi" w:eastAsia="Arial" w:hAnsiTheme="minorHAnsi" w:cstheme="minorHAnsi"/>
              </w:rPr>
            </w:pPr>
            <w:r w:rsidRPr="00D94038">
              <w:rPr>
                <w:rFonts w:asciiTheme="minorHAnsi" w:eastAsia="Arial" w:hAnsiTheme="minorHAnsi" w:cstheme="minorHAnsi"/>
                <w:b/>
                <w:bCs/>
              </w:rPr>
              <w:t>Job</w:t>
            </w:r>
            <w:r w:rsidRPr="00D94038">
              <w:rPr>
                <w:rFonts w:asciiTheme="minorHAnsi" w:eastAsia="Arial" w:hAnsiTheme="minorHAnsi" w:cstheme="minorHAnsi"/>
                <w:b/>
                <w:bCs/>
                <w:spacing w:val="1"/>
              </w:rPr>
              <w:t xml:space="preserve"> </w:t>
            </w:r>
            <w:r w:rsidRPr="00D94038">
              <w:rPr>
                <w:rFonts w:asciiTheme="minorHAnsi" w:eastAsia="Arial" w:hAnsiTheme="minorHAnsi" w:cstheme="minorHAnsi"/>
                <w:b/>
                <w:bCs/>
                <w:spacing w:val="-3"/>
              </w:rPr>
              <w:t>T</w:t>
            </w:r>
            <w:r w:rsidRPr="00D94038">
              <w:rPr>
                <w:rFonts w:asciiTheme="minorHAnsi" w:eastAsia="Arial" w:hAnsiTheme="minorHAnsi" w:cstheme="minorHAnsi"/>
                <w:b/>
                <w:bCs/>
                <w:spacing w:val="1"/>
              </w:rPr>
              <w:t>itl</w:t>
            </w:r>
            <w:r w:rsidRPr="00D94038">
              <w:rPr>
                <w:rFonts w:asciiTheme="minorHAnsi" w:eastAsia="Arial" w:hAnsiTheme="minorHAnsi" w:cstheme="minorHAnsi"/>
                <w:b/>
                <w:bCs/>
              </w:rPr>
              <w:t>e</w:t>
            </w:r>
          </w:p>
        </w:tc>
        <w:tc>
          <w:tcPr>
            <w:tcW w:w="5822" w:type="dxa"/>
            <w:tcBorders>
              <w:top w:val="single" w:sz="4" w:space="0" w:color="000000"/>
              <w:left w:val="single" w:sz="4" w:space="0" w:color="000000"/>
              <w:bottom w:val="single" w:sz="4" w:space="0" w:color="000000"/>
              <w:right w:val="single" w:sz="4" w:space="0" w:color="000000"/>
            </w:tcBorders>
          </w:tcPr>
          <w:p w14:paraId="72863427" w14:textId="7AB39638" w:rsidR="00F30B11" w:rsidRPr="00F30B11" w:rsidRDefault="00F30B11" w:rsidP="00F30B11">
            <w:pPr>
              <w:spacing w:after="0" w:line="240" w:lineRule="auto"/>
              <w:ind w:left="105" w:right="-20"/>
              <w:rPr>
                <w:rFonts w:asciiTheme="minorHAnsi" w:hAnsiTheme="minorHAnsi" w:cstheme="minorHAnsi"/>
                <w:b/>
                <w:bCs/>
              </w:rPr>
            </w:pPr>
            <w:r w:rsidRPr="00F30B11">
              <w:rPr>
                <w:rFonts w:asciiTheme="minorHAnsi" w:hAnsiTheme="minorHAnsi" w:cstheme="minorHAnsi"/>
                <w:b/>
                <w:bCs/>
              </w:rPr>
              <w:t>Trainee Finance</w:t>
            </w:r>
            <w:r w:rsidR="00CF5845">
              <w:rPr>
                <w:rFonts w:asciiTheme="minorHAnsi" w:hAnsiTheme="minorHAnsi" w:cstheme="minorHAnsi"/>
                <w:b/>
                <w:bCs/>
              </w:rPr>
              <w:t xml:space="preserve"> Officer</w:t>
            </w:r>
          </w:p>
        </w:tc>
      </w:tr>
      <w:tr w:rsidR="00F30B11" w:rsidRPr="00D94038" w14:paraId="552CCD9E" w14:textId="77777777" w:rsidTr="00EE7972">
        <w:trPr>
          <w:trHeight w:hRule="exact" w:val="427"/>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DB21B7" w14:textId="77777777" w:rsidR="00F30B11" w:rsidRPr="00D94038" w:rsidRDefault="00F30B11" w:rsidP="00F30B11">
            <w:pPr>
              <w:spacing w:after="0" w:line="247" w:lineRule="exact"/>
              <w:ind w:left="102" w:right="-20"/>
              <w:rPr>
                <w:rFonts w:asciiTheme="minorHAnsi" w:eastAsia="Arial" w:hAnsiTheme="minorHAnsi" w:cstheme="minorHAnsi"/>
                <w:b/>
                <w:bCs/>
              </w:rPr>
            </w:pPr>
            <w:r w:rsidRPr="00D94038">
              <w:rPr>
                <w:rFonts w:asciiTheme="minorHAnsi" w:eastAsia="Arial" w:hAnsiTheme="minorHAnsi" w:cstheme="minorHAnsi"/>
                <w:b/>
                <w:bCs/>
              </w:rPr>
              <w:t>Department</w:t>
            </w:r>
          </w:p>
        </w:tc>
        <w:tc>
          <w:tcPr>
            <w:tcW w:w="5822" w:type="dxa"/>
            <w:tcBorders>
              <w:top w:val="single" w:sz="4" w:space="0" w:color="000000"/>
              <w:left w:val="single" w:sz="4" w:space="0" w:color="000000"/>
              <w:bottom w:val="single" w:sz="4" w:space="0" w:color="000000"/>
              <w:right w:val="single" w:sz="4" w:space="0" w:color="000000"/>
            </w:tcBorders>
          </w:tcPr>
          <w:p w14:paraId="08FCF7E1" w14:textId="4F80C1C1" w:rsidR="00F30B11" w:rsidRPr="00F30B11" w:rsidRDefault="00F30B11" w:rsidP="00F30B11">
            <w:pPr>
              <w:spacing w:after="0" w:line="240" w:lineRule="auto"/>
              <w:ind w:left="105" w:right="-20"/>
              <w:rPr>
                <w:rFonts w:asciiTheme="minorHAnsi" w:hAnsiTheme="minorHAnsi" w:cstheme="minorHAnsi"/>
                <w:b/>
                <w:bCs/>
              </w:rPr>
            </w:pPr>
            <w:r w:rsidRPr="00F30B11">
              <w:rPr>
                <w:rFonts w:asciiTheme="minorHAnsi" w:hAnsiTheme="minorHAnsi" w:cstheme="minorHAnsi"/>
                <w:b/>
                <w:bCs/>
              </w:rPr>
              <w:t xml:space="preserve">Finance </w:t>
            </w:r>
          </w:p>
        </w:tc>
      </w:tr>
      <w:tr w:rsidR="00F30B11" w:rsidRPr="00D94038" w14:paraId="72E99727" w14:textId="77777777" w:rsidTr="00EE7972">
        <w:trPr>
          <w:trHeight w:hRule="exact" w:val="418"/>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D91538" w14:textId="77777777" w:rsidR="00F30B11" w:rsidRPr="00D94038" w:rsidRDefault="00F30B11" w:rsidP="00F30B11">
            <w:pPr>
              <w:spacing w:after="0" w:line="247" w:lineRule="exact"/>
              <w:ind w:left="102" w:right="-20"/>
              <w:rPr>
                <w:rFonts w:asciiTheme="minorHAnsi" w:eastAsia="Arial" w:hAnsiTheme="minorHAnsi" w:cstheme="minorHAnsi"/>
                <w:b/>
                <w:bCs/>
              </w:rPr>
            </w:pPr>
            <w:r w:rsidRPr="00D94038">
              <w:rPr>
                <w:rFonts w:asciiTheme="minorHAnsi" w:eastAsia="Arial" w:hAnsiTheme="minorHAnsi" w:cstheme="minorHAnsi"/>
                <w:b/>
                <w:bCs/>
              </w:rPr>
              <w:t>Reporting to:</w:t>
            </w:r>
          </w:p>
        </w:tc>
        <w:tc>
          <w:tcPr>
            <w:tcW w:w="5822" w:type="dxa"/>
            <w:tcBorders>
              <w:top w:val="single" w:sz="4" w:space="0" w:color="000000"/>
              <w:left w:val="single" w:sz="4" w:space="0" w:color="000000"/>
              <w:bottom w:val="single" w:sz="4" w:space="0" w:color="000000"/>
              <w:right w:val="single" w:sz="4" w:space="0" w:color="000000"/>
            </w:tcBorders>
          </w:tcPr>
          <w:p w14:paraId="7A95E916" w14:textId="28DF7D68" w:rsidR="00F30B11" w:rsidRPr="00F30B11" w:rsidRDefault="00F30B11" w:rsidP="00F30B11">
            <w:pPr>
              <w:spacing w:after="0" w:line="240" w:lineRule="auto"/>
              <w:ind w:left="105" w:right="-20"/>
              <w:rPr>
                <w:rFonts w:asciiTheme="minorHAnsi" w:hAnsiTheme="minorHAnsi" w:cstheme="minorHAnsi"/>
                <w:b/>
                <w:bCs/>
              </w:rPr>
            </w:pPr>
            <w:r w:rsidRPr="00F30B11">
              <w:rPr>
                <w:rFonts w:asciiTheme="minorHAnsi" w:hAnsiTheme="minorHAnsi" w:cstheme="minorHAnsi"/>
                <w:b/>
                <w:bCs/>
              </w:rPr>
              <w:t>Finance Officer</w:t>
            </w:r>
          </w:p>
        </w:tc>
      </w:tr>
      <w:tr w:rsidR="00EE7972" w:rsidRPr="00D94038" w14:paraId="22BD2748" w14:textId="77777777" w:rsidTr="00EE7972">
        <w:trPr>
          <w:trHeight w:hRule="exact" w:val="433"/>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589D92" w14:textId="77777777" w:rsidR="00EE7972" w:rsidRPr="00D94038" w:rsidRDefault="00EE7972" w:rsidP="00EE7972">
            <w:pPr>
              <w:spacing w:after="0" w:line="247" w:lineRule="exact"/>
              <w:ind w:left="102" w:right="-20"/>
              <w:rPr>
                <w:rFonts w:asciiTheme="minorHAnsi" w:eastAsia="Arial" w:hAnsiTheme="minorHAnsi" w:cstheme="minorHAnsi"/>
                <w:b/>
                <w:bCs/>
              </w:rPr>
            </w:pPr>
            <w:r w:rsidRPr="00D94038">
              <w:rPr>
                <w:rFonts w:asciiTheme="minorHAnsi" w:eastAsia="Arial" w:hAnsiTheme="minorHAnsi" w:cstheme="minorHAnsi"/>
                <w:b/>
                <w:bCs/>
              </w:rPr>
              <w:t>Responsible for</w:t>
            </w:r>
          </w:p>
        </w:tc>
        <w:tc>
          <w:tcPr>
            <w:tcW w:w="5822" w:type="dxa"/>
            <w:tcBorders>
              <w:top w:val="single" w:sz="4" w:space="0" w:color="000000"/>
              <w:left w:val="single" w:sz="4" w:space="0" w:color="000000"/>
              <w:bottom w:val="single" w:sz="4" w:space="0" w:color="000000"/>
              <w:right w:val="single" w:sz="4" w:space="0" w:color="000000"/>
            </w:tcBorders>
          </w:tcPr>
          <w:p w14:paraId="1E7CA2DD" w14:textId="327FD1E4" w:rsidR="00EE7972" w:rsidRPr="00EE7972" w:rsidRDefault="00EE7972" w:rsidP="00EE7972">
            <w:pPr>
              <w:pStyle w:val="NoSpacing"/>
              <w:ind w:left="136"/>
              <w:rPr>
                <w:rFonts w:cstheme="minorHAnsi"/>
                <w:b/>
                <w:bCs/>
                <w:sz w:val="24"/>
              </w:rPr>
            </w:pPr>
            <w:r w:rsidRPr="00EE7972">
              <w:rPr>
                <w:rFonts w:cstheme="minorHAnsi"/>
                <w:b/>
                <w:bCs/>
                <w:sz w:val="24"/>
              </w:rPr>
              <w:t xml:space="preserve">None </w:t>
            </w:r>
          </w:p>
        </w:tc>
      </w:tr>
    </w:tbl>
    <w:p w14:paraId="4D98C973" w14:textId="77777777" w:rsidR="00356351" w:rsidRDefault="00356351">
      <w:pPr>
        <w:pStyle w:val="Subtitle"/>
        <w:jc w:val="left"/>
        <w:rPr>
          <w:rFonts w:asciiTheme="minorHAnsi" w:hAnsiTheme="minorHAnsi" w:cstheme="minorHAnsi"/>
          <w:b w:val="0"/>
          <w:sz w:val="24"/>
          <w:u w:val="none"/>
        </w:rPr>
      </w:pPr>
    </w:p>
    <w:tbl>
      <w:tblPr>
        <w:tblStyle w:val="TableGrid"/>
        <w:tblW w:w="9242" w:type="dxa"/>
        <w:tblLayout w:type="fixed"/>
        <w:tblLook w:val="04A0" w:firstRow="1" w:lastRow="0" w:firstColumn="1" w:lastColumn="0" w:noHBand="0" w:noVBand="1"/>
      </w:tblPr>
      <w:tblGrid>
        <w:gridCol w:w="6941"/>
        <w:gridCol w:w="1134"/>
        <w:gridCol w:w="1167"/>
      </w:tblGrid>
      <w:tr w:rsidR="006D17A2" w:rsidRPr="00970E11" w14:paraId="5CDFEDE4" w14:textId="77777777" w:rsidTr="00451D89">
        <w:tc>
          <w:tcPr>
            <w:tcW w:w="6941" w:type="dxa"/>
            <w:shd w:val="clear" w:color="auto" w:fill="D9D9D9" w:themeFill="background1" w:themeFillShade="D9"/>
          </w:tcPr>
          <w:p w14:paraId="797527E0" w14:textId="77777777" w:rsidR="006D17A2" w:rsidRPr="00970E11" w:rsidRDefault="006D17A2" w:rsidP="00451D89">
            <w:pPr>
              <w:spacing w:before="8" w:line="260" w:lineRule="exact"/>
              <w:rPr>
                <w:rFonts w:eastAsia="Arial" w:cstheme="minorHAnsi"/>
                <w:b/>
                <w:bCs/>
              </w:rPr>
            </w:pPr>
            <w:r w:rsidRPr="00970E11">
              <w:rPr>
                <w:rFonts w:eastAsia="Arial" w:cstheme="minorHAnsi"/>
                <w:b/>
                <w:bCs/>
                <w:spacing w:val="-1"/>
              </w:rPr>
              <w:t>K</w:t>
            </w:r>
            <w:r w:rsidRPr="00970E11">
              <w:rPr>
                <w:rFonts w:eastAsia="Arial" w:cstheme="minorHAnsi"/>
                <w:b/>
                <w:bCs/>
                <w:spacing w:val="2"/>
              </w:rPr>
              <w:t>e</w:t>
            </w:r>
            <w:r w:rsidRPr="00970E11">
              <w:rPr>
                <w:rFonts w:eastAsia="Arial" w:cstheme="minorHAnsi"/>
                <w:b/>
                <w:bCs/>
              </w:rPr>
              <w:t>y</w:t>
            </w:r>
            <w:r w:rsidRPr="00970E11">
              <w:rPr>
                <w:rFonts w:eastAsia="Arial" w:cstheme="minorHAnsi"/>
                <w:b/>
                <w:bCs/>
                <w:spacing w:val="-4"/>
              </w:rPr>
              <w:t xml:space="preserve"> </w:t>
            </w:r>
            <w:r w:rsidRPr="00970E11">
              <w:rPr>
                <w:rFonts w:eastAsia="Arial" w:cstheme="minorHAnsi"/>
                <w:b/>
                <w:bCs/>
                <w:spacing w:val="1"/>
              </w:rPr>
              <w:t>Q</w:t>
            </w:r>
            <w:r w:rsidRPr="00970E11">
              <w:rPr>
                <w:rFonts w:eastAsia="Arial" w:cstheme="minorHAnsi"/>
                <w:b/>
                <w:bCs/>
              </w:rPr>
              <w:t>ua</w:t>
            </w:r>
            <w:r w:rsidRPr="00970E11">
              <w:rPr>
                <w:rFonts w:eastAsia="Arial" w:cstheme="minorHAnsi"/>
                <w:b/>
                <w:bCs/>
                <w:spacing w:val="1"/>
              </w:rPr>
              <w:t>l</w:t>
            </w:r>
            <w:r w:rsidRPr="00970E11">
              <w:rPr>
                <w:rFonts w:eastAsia="Arial" w:cstheme="minorHAnsi"/>
                <w:b/>
                <w:bCs/>
                <w:spacing w:val="-1"/>
              </w:rPr>
              <w:t>i</w:t>
            </w:r>
            <w:r w:rsidRPr="00970E11">
              <w:rPr>
                <w:rFonts w:eastAsia="Arial" w:cstheme="minorHAnsi"/>
                <w:b/>
                <w:bCs/>
                <w:spacing w:val="1"/>
              </w:rPr>
              <w:t>fi</w:t>
            </w:r>
            <w:r w:rsidRPr="00970E11">
              <w:rPr>
                <w:rFonts w:eastAsia="Arial" w:cstheme="minorHAnsi"/>
                <w:b/>
                <w:bCs/>
              </w:rPr>
              <w:t>c</w:t>
            </w:r>
            <w:r w:rsidRPr="00970E11">
              <w:rPr>
                <w:rFonts w:eastAsia="Arial" w:cstheme="minorHAnsi"/>
                <w:b/>
                <w:bCs/>
                <w:spacing w:val="-3"/>
              </w:rPr>
              <w:t>a</w:t>
            </w:r>
            <w:r w:rsidRPr="00970E11">
              <w:rPr>
                <w:rFonts w:eastAsia="Arial" w:cstheme="minorHAnsi"/>
                <w:b/>
                <w:bCs/>
                <w:spacing w:val="1"/>
              </w:rPr>
              <w:t>ti</w:t>
            </w:r>
            <w:r w:rsidRPr="00970E11">
              <w:rPr>
                <w:rFonts w:eastAsia="Arial" w:cstheme="minorHAnsi"/>
                <w:b/>
                <w:bCs/>
              </w:rPr>
              <w:t>on</w:t>
            </w:r>
            <w:r w:rsidRPr="00970E11">
              <w:rPr>
                <w:rFonts w:eastAsia="Arial" w:cstheme="minorHAnsi"/>
                <w:b/>
                <w:bCs/>
                <w:spacing w:val="-3"/>
              </w:rPr>
              <w:t>s</w:t>
            </w:r>
            <w:r w:rsidRPr="00970E11">
              <w:rPr>
                <w:rFonts w:eastAsia="Arial" w:cstheme="minorHAnsi"/>
                <w:b/>
                <w:bCs/>
              </w:rPr>
              <w:t>,</w:t>
            </w:r>
            <w:r w:rsidRPr="00970E11">
              <w:rPr>
                <w:rFonts w:eastAsia="Arial" w:cstheme="minorHAnsi"/>
                <w:b/>
                <w:bCs/>
                <w:spacing w:val="2"/>
              </w:rPr>
              <w:t xml:space="preserve"> </w:t>
            </w:r>
            <w:r w:rsidRPr="00970E11">
              <w:rPr>
                <w:rFonts w:eastAsia="Arial" w:cstheme="minorHAnsi"/>
                <w:b/>
                <w:bCs/>
                <w:spacing w:val="-1"/>
              </w:rPr>
              <w:t>S</w:t>
            </w:r>
            <w:r w:rsidRPr="00970E11">
              <w:rPr>
                <w:rFonts w:eastAsia="Arial" w:cstheme="minorHAnsi"/>
                <w:b/>
                <w:bCs/>
                <w:spacing w:val="-3"/>
              </w:rPr>
              <w:t>k</w:t>
            </w:r>
            <w:r w:rsidRPr="00970E11">
              <w:rPr>
                <w:rFonts w:eastAsia="Arial" w:cstheme="minorHAnsi"/>
                <w:b/>
                <w:bCs/>
                <w:spacing w:val="1"/>
              </w:rPr>
              <w:t>i</w:t>
            </w:r>
            <w:r w:rsidRPr="00970E11">
              <w:rPr>
                <w:rFonts w:eastAsia="Arial" w:cstheme="minorHAnsi"/>
                <w:b/>
                <w:bCs/>
                <w:spacing w:val="-1"/>
              </w:rPr>
              <w:t>l</w:t>
            </w:r>
            <w:r w:rsidRPr="00970E11">
              <w:rPr>
                <w:rFonts w:eastAsia="Arial" w:cstheme="minorHAnsi"/>
                <w:b/>
                <w:bCs/>
                <w:spacing w:val="1"/>
              </w:rPr>
              <w:t>l</w:t>
            </w:r>
            <w:r w:rsidRPr="00970E11">
              <w:rPr>
                <w:rFonts w:eastAsia="Arial" w:cstheme="minorHAnsi"/>
                <w:b/>
                <w:bCs/>
              </w:rPr>
              <w:t>s</w:t>
            </w:r>
            <w:r w:rsidRPr="00970E11">
              <w:rPr>
                <w:rFonts w:eastAsia="Arial" w:cstheme="minorHAnsi"/>
                <w:b/>
                <w:bCs/>
                <w:spacing w:val="1"/>
              </w:rPr>
              <w:t xml:space="preserve"> </w:t>
            </w:r>
            <w:r w:rsidRPr="00970E11">
              <w:rPr>
                <w:rFonts w:eastAsia="Arial" w:cstheme="minorHAnsi"/>
                <w:b/>
                <w:bCs/>
              </w:rPr>
              <w:t>and</w:t>
            </w:r>
            <w:r w:rsidRPr="00970E11">
              <w:rPr>
                <w:rFonts w:eastAsia="Arial" w:cstheme="minorHAnsi"/>
                <w:b/>
                <w:bCs/>
                <w:spacing w:val="-2"/>
              </w:rPr>
              <w:t xml:space="preserve"> </w:t>
            </w:r>
            <w:r w:rsidRPr="00970E11">
              <w:rPr>
                <w:rFonts w:eastAsia="Arial" w:cstheme="minorHAnsi"/>
                <w:b/>
                <w:bCs/>
                <w:spacing w:val="-1"/>
              </w:rPr>
              <w:t>E</w:t>
            </w:r>
            <w:r w:rsidRPr="00970E11">
              <w:rPr>
                <w:rFonts w:eastAsia="Arial" w:cstheme="minorHAnsi"/>
                <w:b/>
                <w:bCs/>
              </w:rPr>
              <w:t>xpe</w:t>
            </w:r>
            <w:r w:rsidRPr="00970E11">
              <w:rPr>
                <w:rFonts w:eastAsia="Arial" w:cstheme="minorHAnsi"/>
                <w:b/>
                <w:bCs/>
                <w:spacing w:val="1"/>
              </w:rPr>
              <w:t>ri</w:t>
            </w:r>
            <w:r w:rsidRPr="00970E11">
              <w:rPr>
                <w:rFonts w:eastAsia="Arial" w:cstheme="minorHAnsi"/>
                <w:b/>
                <w:bCs/>
              </w:rPr>
              <w:t>ence</w:t>
            </w:r>
          </w:p>
          <w:p w14:paraId="1E87BA2F" w14:textId="77777777" w:rsidR="006D17A2" w:rsidRPr="00970E11" w:rsidRDefault="006D17A2" w:rsidP="00451D89">
            <w:pPr>
              <w:spacing w:before="8" w:line="260" w:lineRule="exact"/>
              <w:rPr>
                <w:rFonts w:cstheme="minorHAnsi"/>
              </w:rPr>
            </w:pPr>
          </w:p>
        </w:tc>
        <w:tc>
          <w:tcPr>
            <w:tcW w:w="1134" w:type="dxa"/>
            <w:shd w:val="clear" w:color="auto" w:fill="D9D9D9" w:themeFill="background1" w:themeFillShade="D9"/>
          </w:tcPr>
          <w:p w14:paraId="57FE4FA6" w14:textId="77777777" w:rsidR="006D17A2" w:rsidRPr="00970E11" w:rsidRDefault="006D17A2" w:rsidP="00451D89">
            <w:pPr>
              <w:spacing w:before="8" w:line="260" w:lineRule="exact"/>
              <w:rPr>
                <w:rFonts w:cstheme="minorHAnsi"/>
              </w:rPr>
            </w:pPr>
            <w:r w:rsidRPr="00970E11">
              <w:rPr>
                <w:rFonts w:cstheme="minorHAnsi"/>
              </w:rPr>
              <w:t>Essential</w:t>
            </w:r>
          </w:p>
        </w:tc>
        <w:tc>
          <w:tcPr>
            <w:tcW w:w="1167" w:type="dxa"/>
            <w:shd w:val="clear" w:color="auto" w:fill="D9D9D9" w:themeFill="background1" w:themeFillShade="D9"/>
          </w:tcPr>
          <w:p w14:paraId="52428472" w14:textId="77777777" w:rsidR="006D17A2" w:rsidRPr="00970E11" w:rsidRDefault="006D17A2" w:rsidP="00451D89">
            <w:pPr>
              <w:spacing w:before="8" w:line="260" w:lineRule="exact"/>
              <w:rPr>
                <w:rFonts w:cstheme="minorHAnsi"/>
              </w:rPr>
            </w:pPr>
            <w:r w:rsidRPr="00970E11">
              <w:rPr>
                <w:rFonts w:cstheme="minorHAnsi"/>
              </w:rPr>
              <w:t>Desirable</w:t>
            </w:r>
          </w:p>
        </w:tc>
      </w:tr>
      <w:tr w:rsidR="006D17A2" w:rsidRPr="00970E11" w14:paraId="55637429" w14:textId="77777777" w:rsidTr="00451D89">
        <w:tc>
          <w:tcPr>
            <w:tcW w:w="6941" w:type="dxa"/>
          </w:tcPr>
          <w:p w14:paraId="1B82DC00" w14:textId="77777777" w:rsidR="006D17A2" w:rsidRDefault="006D17A2" w:rsidP="00451D89">
            <w:pPr>
              <w:spacing w:before="8" w:line="260" w:lineRule="exact"/>
              <w:rPr>
                <w:rFonts w:eastAsia="Arial" w:cstheme="minorHAnsi"/>
                <w:b/>
                <w:bCs/>
                <w:spacing w:val="-1"/>
              </w:rPr>
            </w:pPr>
            <w:r w:rsidRPr="00970E11">
              <w:rPr>
                <w:rFonts w:eastAsia="Arial" w:cstheme="minorHAnsi"/>
                <w:b/>
                <w:bCs/>
                <w:spacing w:val="-1"/>
              </w:rPr>
              <w:t>Education</w:t>
            </w:r>
          </w:p>
          <w:p w14:paraId="15B633EC" w14:textId="7985C27B" w:rsidR="00586F5B" w:rsidRPr="00970E11" w:rsidRDefault="00586F5B" w:rsidP="00451D89">
            <w:pPr>
              <w:spacing w:before="8" w:line="260" w:lineRule="exact"/>
              <w:rPr>
                <w:rFonts w:eastAsia="Arial" w:cstheme="minorHAnsi"/>
                <w:b/>
                <w:bCs/>
                <w:spacing w:val="-1"/>
              </w:rPr>
            </w:pPr>
          </w:p>
        </w:tc>
        <w:tc>
          <w:tcPr>
            <w:tcW w:w="1134" w:type="dxa"/>
          </w:tcPr>
          <w:p w14:paraId="09F2B463" w14:textId="77777777" w:rsidR="006D17A2" w:rsidRPr="00970E11" w:rsidRDefault="006D17A2" w:rsidP="00451D89">
            <w:pPr>
              <w:spacing w:before="8" w:line="260" w:lineRule="exact"/>
              <w:jc w:val="center"/>
              <w:rPr>
                <w:rFonts w:cstheme="minorHAnsi"/>
              </w:rPr>
            </w:pPr>
          </w:p>
        </w:tc>
        <w:tc>
          <w:tcPr>
            <w:tcW w:w="1167" w:type="dxa"/>
          </w:tcPr>
          <w:p w14:paraId="3EFEF0AA" w14:textId="77777777" w:rsidR="006D17A2" w:rsidRPr="00970E11" w:rsidRDefault="006D17A2" w:rsidP="00451D89">
            <w:pPr>
              <w:spacing w:before="8" w:line="260" w:lineRule="exact"/>
              <w:rPr>
                <w:rFonts w:cstheme="minorHAnsi"/>
              </w:rPr>
            </w:pPr>
          </w:p>
        </w:tc>
      </w:tr>
      <w:tr w:rsidR="00F30B11" w:rsidRPr="00970E11" w14:paraId="15D8F4DF" w14:textId="77777777" w:rsidTr="00FB560B">
        <w:trPr>
          <w:trHeight w:val="398"/>
        </w:trPr>
        <w:tc>
          <w:tcPr>
            <w:tcW w:w="6941" w:type="dxa"/>
            <w:tcBorders>
              <w:bottom w:val="single" w:sz="4" w:space="0" w:color="auto"/>
            </w:tcBorders>
          </w:tcPr>
          <w:p w14:paraId="2E9DB8C8" w14:textId="77777777" w:rsidR="00F30B11" w:rsidRDefault="00F30B11" w:rsidP="00F30B11">
            <w:pPr>
              <w:pStyle w:val="Subtitle"/>
              <w:jc w:val="left"/>
              <w:rPr>
                <w:rFonts w:cstheme="minorHAnsi"/>
                <w:b w:val="0"/>
                <w:sz w:val="24"/>
                <w:u w:val="none"/>
              </w:rPr>
            </w:pPr>
            <w:r w:rsidRPr="00F30B11">
              <w:rPr>
                <w:rFonts w:cstheme="minorHAnsi"/>
                <w:b w:val="0"/>
                <w:sz w:val="24"/>
                <w:u w:val="none"/>
              </w:rPr>
              <w:t xml:space="preserve">Registered for AAT or ACCA qualification </w:t>
            </w:r>
          </w:p>
          <w:p w14:paraId="25E1AA3A" w14:textId="063EB476" w:rsidR="00586F5B" w:rsidRPr="002978A0" w:rsidRDefault="00586F5B" w:rsidP="00F30B11">
            <w:pPr>
              <w:pStyle w:val="Subtitle"/>
              <w:jc w:val="left"/>
              <w:rPr>
                <w:rFonts w:cstheme="minorHAnsi"/>
                <w:b w:val="0"/>
                <w:sz w:val="24"/>
                <w:u w:val="none"/>
              </w:rPr>
            </w:pPr>
          </w:p>
        </w:tc>
        <w:tc>
          <w:tcPr>
            <w:tcW w:w="1134" w:type="dxa"/>
          </w:tcPr>
          <w:p w14:paraId="5D4C3C6C" w14:textId="77777777" w:rsidR="00F30B11" w:rsidRDefault="00F30B11" w:rsidP="00F30B11">
            <w:pPr>
              <w:spacing w:before="8" w:line="260" w:lineRule="exact"/>
              <w:jc w:val="center"/>
              <w:rPr>
                <w:rFonts w:cstheme="minorHAnsi"/>
              </w:rPr>
            </w:pPr>
          </w:p>
        </w:tc>
        <w:tc>
          <w:tcPr>
            <w:tcW w:w="1167" w:type="dxa"/>
          </w:tcPr>
          <w:p w14:paraId="50B6F4C4" w14:textId="1D5E6FFA" w:rsidR="00F30B11" w:rsidRPr="00970E11" w:rsidRDefault="002978A0" w:rsidP="00F30B11">
            <w:pPr>
              <w:spacing w:before="8" w:line="260" w:lineRule="exact"/>
              <w:jc w:val="center"/>
              <w:rPr>
                <w:rFonts w:cstheme="minorHAnsi"/>
              </w:rPr>
            </w:pPr>
            <w:r>
              <w:rPr>
                <w:rFonts w:cstheme="minorHAnsi"/>
              </w:rPr>
              <w:t>D</w:t>
            </w:r>
          </w:p>
        </w:tc>
      </w:tr>
      <w:tr w:rsidR="00F30B11" w:rsidRPr="00970E11" w14:paraId="22B7FF99" w14:textId="77777777" w:rsidTr="00FB560B">
        <w:trPr>
          <w:trHeight w:val="398"/>
        </w:trPr>
        <w:tc>
          <w:tcPr>
            <w:tcW w:w="6941" w:type="dxa"/>
            <w:tcBorders>
              <w:bottom w:val="single" w:sz="4" w:space="0" w:color="auto"/>
            </w:tcBorders>
          </w:tcPr>
          <w:p w14:paraId="270361C2" w14:textId="77777777" w:rsidR="00F30B11" w:rsidRDefault="00F30B11" w:rsidP="00F30B11">
            <w:pPr>
              <w:pStyle w:val="Subtitle"/>
              <w:jc w:val="left"/>
              <w:rPr>
                <w:rFonts w:cstheme="minorHAnsi"/>
                <w:b w:val="0"/>
                <w:bCs w:val="0"/>
                <w:sz w:val="24"/>
                <w:u w:val="none"/>
              </w:rPr>
            </w:pPr>
            <w:r w:rsidRPr="00F30B11">
              <w:rPr>
                <w:rFonts w:cstheme="minorHAnsi"/>
                <w:b w:val="0"/>
                <w:bCs w:val="0"/>
                <w:sz w:val="24"/>
                <w:u w:val="none"/>
              </w:rPr>
              <w:t>Must have minimum of five GCSEs at Grades A-C</w:t>
            </w:r>
          </w:p>
          <w:p w14:paraId="636C30E5" w14:textId="73C6A70C" w:rsidR="00586F5B" w:rsidRPr="00F30B11" w:rsidRDefault="00586F5B" w:rsidP="00F30B11">
            <w:pPr>
              <w:pStyle w:val="Subtitle"/>
              <w:jc w:val="left"/>
              <w:rPr>
                <w:rFonts w:cstheme="minorHAnsi"/>
                <w:b w:val="0"/>
                <w:bCs w:val="0"/>
                <w:sz w:val="24"/>
                <w:u w:val="none"/>
              </w:rPr>
            </w:pPr>
          </w:p>
        </w:tc>
        <w:tc>
          <w:tcPr>
            <w:tcW w:w="1134" w:type="dxa"/>
          </w:tcPr>
          <w:p w14:paraId="489C9F87" w14:textId="2BCFC674" w:rsidR="00F30B11" w:rsidRPr="00970E11" w:rsidRDefault="00F30B11" w:rsidP="00F30B11">
            <w:pPr>
              <w:spacing w:before="8" w:line="260" w:lineRule="exact"/>
              <w:jc w:val="center"/>
              <w:rPr>
                <w:rFonts w:cstheme="minorHAnsi"/>
              </w:rPr>
            </w:pPr>
            <w:r>
              <w:rPr>
                <w:rFonts w:cstheme="minorHAnsi"/>
              </w:rPr>
              <w:t>E</w:t>
            </w:r>
          </w:p>
        </w:tc>
        <w:tc>
          <w:tcPr>
            <w:tcW w:w="1167" w:type="dxa"/>
          </w:tcPr>
          <w:p w14:paraId="3BA0CBD2" w14:textId="11B01985" w:rsidR="00F30B11" w:rsidRPr="00970E11" w:rsidRDefault="00F30B11" w:rsidP="00F30B11">
            <w:pPr>
              <w:spacing w:before="8" w:line="260" w:lineRule="exact"/>
              <w:jc w:val="center"/>
              <w:rPr>
                <w:rFonts w:cstheme="minorHAnsi"/>
              </w:rPr>
            </w:pPr>
          </w:p>
        </w:tc>
      </w:tr>
      <w:tr w:rsidR="00F30B11" w:rsidRPr="00970E11" w14:paraId="441CA5B0" w14:textId="77777777" w:rsidTr="00451D89">
        <w:tc>
          <w:tcPr>
            <w:tcW w:w="6941" w:type="dxa"/>
          </w:tcPr>
          <w:p w14:paraId="31385EC1" w14:textId="77777777" w:rsidR="00F30B11" w:rsidRDefault="002978A0" w:rsidP="00F30B11">
            <w:pPr>
              <w:jc w:val="both"/>
              <w:rPr>
                <w:rFonts w:eastAsia="Arial" w:cstheme="minorHAnsi"/>
                <w:b/>
                <w:bCs/>
                <w:spacing w:val="-1"/>
              </w:rPr>
            </w:pPr>
            <w:r w:rsidRPr="000A0E2E">
              <w:rPr>
                <w:rFonts w:eastAsia="Arial" w:cstheme="minorHAnsi"/>
                <w:b/>
                <w:bCs/>
                <w:spacing w:val="-1"/>
              </w:rPr>
              <w:t>Skills and Abilities</w:t>
            </w:r>
          </w:p>
          <w:p w14:paraId="064CE487" w14:textId="47CA269E" w:rsidR="00586F5B" w:rsidRPr="000A0E2E" w:rsidRDefault="00586F5B" w:rsidP="00F30B11">
            <w:pPr>
              <w:jc w:val="both"/>
              <w:rPr>
                <w:rFonts w:eastAsia="Arial" w:cstheme="minorHAnsi"/>
                <w:w w:val="131"/>
              </w:rPr>
            </w:pPr>
          </w:p>
        </w:tc>
        <w:tc>
          <w:tcPr>
            <w:tcW w:w="1134" w:type="dxa"/>
          </w:tcPr>
          <w:p w14:paraId="4EE7C032" w14:textId="77777777" w:rsidR="00F30B11" w:rsidRPr="00970E11" w:rsidRDefault="00F30B11" w:rsidP="00F30B11">
            <w:pPr>
              <w:spacing w:before="8" w:line="260" w:lineRule="exact"/>
              <w:jc w:val="center"/>
              <w:rPr>
                <w:rFonts w:cstheme="minorHAnsi"/>
              </w:rPr>
            </w:pPr>
          </w:p>
        </w:tc>
        <w:tc>
          <w:tcPr>
            <w:tcW w:w="1167" w:type="dxa"/>
          </w:tcPr>
          <w:p w14:paraId="2BC51E00" w14:textId="77777777" w:rsidR="00F30B11" w:rsidRPr="00970E11" w:rsidRDefault="00F30B11" w:rsidP="00F30B11">
            <w:pPr>
              <w:spacing w:before="8" w:line="260" w:lineRule="exact"/>
              <w:jc w:val="center"/>
              <w:rPr>
                <w:rFonts w:cstheme="minorHAnsi"/>
              </w:rPr>
            </w:pPr>
          </w:p>
        </w:tc>
      </w:tr>
      <w:tr w:rsidR="00F30B11" w:rsidRPr="00970E11" w14:paraId="5216D272" w14:textId="77777777" w:rsidTr="00F123AF">
        <w:trPr>
          <w:trHeight w:val="532"/>
        </w:trPr>
        <w:tc>
          <w:tcPr>
            <w:tcW w:w="6941" w:type="dxa"/>
            <w:tcBorders>
              <w:bottom w:val="single" w:sz="4" w:space="0" w:color="auto"/>
            </w:tcBorders>
          </w:tcPr>
          <w:p w14:paraId="106F0AE3" w14:textId="77777777" w:rsidR="00F30B11" w:rsidRDefault="00F30B11" w:rsidP="00F30B11">
            <w:pPr>
              <w:jc w:val="both"/>
              <w:rPr>
                <w:rFonts w:cstheme="minorHAnsi"/>
              </w:rPr>
            </w:pPr>
            <w:r w:rsidRPr="00017E0E">
              <w:rPr>
                <w:rFonts w:cstheme="minorHAnsi"/>
              </w:rPr>
              <w:t>I.T - Ability to use I.T in support of the position, experience of using standard MS office packages.</w:t>
            </w:r>
          </w:p>
          <w:p w14:paraId="1A0D39EA" w14:textId="5A97E668" w:rsidR="00586F5B" w:rsidRPr="00017E0E" w:rsidRDefault="00586F5B" w:rsidP="00F30B11">
            <w:pPr>
              <w:jc w:val="both"/>
              <w:rPr>
                <w:rFonts w:cstheme="minorHAnsi"/>
              </w:rPr>
            </w:pPr>
          </w:p>
        </w:tc>
        <w:tc>
          <w:tcPr>
            <w:tcW w:w="1134" w:type="dxa"/>
          </w:tcPr>
          <w:p w14:paraId="08738BD8" w14:textId="35B4A058" w:rsidR="00F30B11" w:rsidRPr="00970E11" w:rsidRDefault="00F30B11" w:rsidP="00F30B11">
            <w:pPr>
              <w:spacing w:before="8" w:line="260" w:lineRule="exact"/>
              <w:jc w:val="center"/>
              <w:rPr>
                <w:rFonts w:cstheme="minorHAnsi"/>
              </w:rPr>
            </w:pPr>
            <w:r>
              <w:rPr>
                <w:rFonts w:cstheme="minorHAnsi"/>
              </w:rPr>
              <w:t>E</w:t>
            </w:r>
          </w:p>
        </w:tc>
        <w:tc>
          <w:tcPr>
            <w:tcW w:w="1167" w:type="dxa"/>
          </w:tcPr>
          <w:p w14:paraId="53C89C08" w14:textId="7ECA65E9" w:rsidR="00F30B11" w:rsidRPr="00970E11" w:rsidRDefault="00F30B11" w:rsidP="00F30B11">
            <w:pPr>
              <w:spacing w:before="8" w:line="260" w:lineRule="exact"/>
              <w:jc w:val="center"/>
              <w:rPr>
                <w:rFonts w:cstheme="minorHAnsi"/>
              </w:rPr>
            </w:pPr>
          </w:p>
        </w:tc>
      </w:tr>
      <w:tr w:rsidR="00F30B11" w:rsidRPr="00970E11" w14:paraId="0A168B33" w14:textId="77777777" w:rsidTr="00F123AF">
        <w:trPr>
          <w:trHeight w:val="345"/>
        </w:trPr>
        <w:tc>
          <w:tcPr>
            <w:tcW w:w="6941" w:type="dxa"/>
            <w:tcBorders>
              <w:bottom w:val="single" w:sz="4" w:space="0" w:color="auto"/>
            </w:tcBorders>
          </w:tcPr>
          <w:p w14:paraId="4188485C" w14:textId="77777777" w:rsidR="00F30B11" w:rsidRDefault="00F30B11" w:rsidP="00F30B11">
            <w:pPr>
              <w:jc w:val="both"/>
              <w:rPr>
                <w:rFonts w:cstheme="minorHAnsi"/>
              </w:rPr>
            </w:pPr>
            <w:r w:rsidRPr="00017E0E">
              <w:rPr>
                <w:rFonts w:cstheme="minorHAnsi"/>
              </w:rPr>
              <w:t xml:space="preserve">Communication – able to effectively get one’s message understood, simplistically, clearly and calmly through both written and verbal communication. </w:t>
            </w:r>
          </w:p>
          <w:p w14:paraId="50943CB3" w14:textId="0F01578C" w:rsidR="00586F5B" w:rsidRPr="00017E0E" w:rsidRDefault="00586F5B" w:rsidP="00F30B11">
            <w:pPr>
              <w:jc w:val="both"/>
              <w:rPr>
                <w:rFonts w:cstheme="minorHAnsi"/>
              </w:rPr>
            </w:pPr>
          </w:p>
        </w:tc>
        <w:tc>
          <w:tcPr>
            <w:tcW w:w="1134" w:type="dxa"/>
          </w:tcPr>
          <w:p w14:paraId="61E97E56" w14:textId="77777777" w:rsidR="00F30B11" w:rsidRPr="00970E11" w:rsidRDefault="00F30B11" w:rsidP="00F30B11">
            <w:pPr>
              <w:spacing w:before="8" w:line="260" w:lineRule="exact"/>
              <w:jc w:val="center"/>
              <w:rPr>
                <w:rFonts w:cstheme="minorHAnsi"/>
              </w:rPr>
            </w:pPr>
            <w:r w:rsidRPr="00970E11">
              <w:rPr>
                <w:rFonts w:cstheme="minorHAnsi"/>
              </w:rPr>
              <w:t>E</w:t>
            </w:r>
          </w:p>
        </w:tc>
        <w:tc>
          <w:tcPr>
            <w:tcW w:w="1167" w:type="dxa"/>
          </w:tcPr>
          <w:p w14:paraId="55A084E1" w14:textId="77777777" w:rsidR="00F30B11" w:rsidRPr="00970E11" w:rsidRDefault="00F30B11" w:rsidP="00F30B11">
            <w:pPr>
              <w:spacing w:before="8" w:line="260" w:lineRule="exact"/>
              <w:jc w:val="center"/>
              <w:rPr>
                <w:rFonts w:cstheme="minorHAnsi"/>
              </w:rPr>
            </w:pPr>
          </w:p>
        </w:tc>
      </w:tr>
      <w:tr w:rsidR="00F30B11" w:rsidRPr="00970E11" w14:paraId="3A150134" w14:textId="77777777" w:rsidTr="00F123AF">
        <w:trPr>
          <w:trHeight w:val="421"/>
        </w:trPr>
        <w:tc>
          <w:tcPr>
            <w:tcW w:w="6941" w:type="dxa"/>
            <w:tcBorders>
              <w:bottom w:val="single" w:sz="4" w:space="0" w:color="auto"/>
            </w:tcBorders>
          </w:tcPr>
          <w:p w14:paraId="05AED81E" w14:textId="77777777" w:rsidR="00F30B11" w:rsidRDefault="00F30B11" w:rsidP="002978A0">
            <w:pPr>
              <w:pStyle w:val="Subtitle"/>
              <w:jc w:val="both"/>
              <w:rPr>
                <w:rFonts w:cstheme="minorHAnsi"/>
                <w:b w:val="0"/>
                <w:bCs w:val="0"/>
                <w:sz w:val="24"/>
                <w:u w:val="none"/>
              </w:rPr>
            </w:pPr>
            <w:r w:rsidRPr="00017E0E">
              <w:rPr>
                <w:rFonts w:cstheme="minorHAnsi"/>
                <w:b w:val="0"/>
                <w:bCs w:val="0"/>
                <w:sz w:val="24"/>
                <w:u w:val="none"/>
              </w:rPr>
              <w:t xml:space="preserve">Relationships &amp; Team Working – able to build and maintain effective working relationships with a range of people.  Works co-operatively with others to be part of a team, as </w:t>
            </w:r>
            <w:r w:rsidR="00586F5B" w:rsidRPr="00017E0E">
              <w:rPr>
                <w:rFonts w:cstheme="minorHAnsi"/>
                <w:b w:val="0"/>
                <w:bCs w:val="0"/>
                <w:sz w:val="24"/>
                <w:u w:val="none"/>
              </w:rPr>
              <w:t>opposed</w:t>
            </w:r>
            <w:r w:rsidRPr="00017E0E">
              <w:rPr>
                <w:rFonts w:cstheme="minorHAnsi"/>
                <w:b w:val="0"/>
                <w:bCs w:val="0"/>
                <w:sz w:val="24"/>
                <w:u w:val="none"/>
              </w:rPr>
              <w:t xml:space="preserve"> to working competitively.</w:t>
            </w:r>
          </w:p>
          <w:p w14:paraId="1DE6E6BE" w14:textId="6623C7A4" w:rsidR="00586F5B" w:rsidRPr="00017E0E" w:rsidRDefault="00586F5B" w:rsidP="002978A0">
            <w:pPr>
              <w:pStyle w:val="Subtitle"/>
              <w:jc w:val="both"/>
              <w:rPr>
                <w:rFonts w:cstheme="minorHAnsi"/>
                <w:b w:val="0"/>
                <w:bCs w:val="0"/>
                <w:sz w:val="24"/>
                <w:u w:val="none"/>
              </w:rPr>
            </w:pPr>
          </w:p>
        </w:tc>
        <w:tc>
          <w:tcPr>
            <w:tcW w:w="1134" w:type="dxa"/>
          </w:tcPr>
          <w:p w14:paraId="3E2EB7E1" w14:textId="77777777" w:rsidR="00F30B11" w:rsidRPr="00970E11" w:rsidRDefault="00F30B11" w:rsidP="00F30B11">
            <w:pPr>
              <w:spacing w:before="8" w:line="260" w:lineRule="exact"/>
              <w:jc w:val="center"/>
              <w:rPr>
                <w:rFonts w:cstheme="minorHAnsi"/>
              </w:rPr>
            </w:pPr>
            <w:r w:rsidRPr="00970E11">
              <w:rPr>
                <w:rFonts w:cstheme="minorHAnsi"/>
              </w:rPr>
              <w:t>E</w:t>
            </w:r>
          </w:p>
        </w:tc>
        <w:tc>
          <w:tcPr>
            <w:tcW w:w="1167" w:type="dxa"/>
          </w:tcPr>
          <w:p w14:paraId="2150F6B3" w14:textId="77777777" w:rsidR="00F30B11" w:rsidRPr="00970E11" w:rsidRDefault="00F30B11" w:rsidP="00F30B11">
            <w:pPr>
              <w:spacing w:before="8" w:line="260" w:lineRule="exact"/>
              <w:jc w:val="center"/>
              <w:rPr>
                <w:rFonts w:cstheme="minorHAnsi"/>
              </w:rPr>
            </w:pPr>
          </w:p>
        </w:tc>
      </w:tr>
      <w:tr w:rsidR="00F30B11" w:rsidRPr="00970E11" w14:paraId="4694F957" w14:textId="77777777" w:rsidTr="00F123AF">
        <w:trPr>
          <w:trHeight w:val="413"/>
        </w:trPr>
        <w:tc>
          <w:tcPr>
            <w:tcW w:w="6941" w:type="dxa"/>
            <w:tcBorders>
              <w:bottom w:val="single" w:sz="4" w:space="0" w:color="auto"/>
            </w:tcBorders>
          </w:tcPr>
          <w:p w14:paraId="2F584FA3" w14:textId="77777777" w:rsidR="00F30B11" w:rsidRDefault="00F30B11" w:rsidP="002978A0">
            <w:pPr>
              <w:pStyle w:val="Subtitle"/>
              <w:jc w:val="left"/>
              <w:rPr>
                <w:rFonts w:cstheme="minorHAnsi"/>
                <w:b w:val="0"/>
                <w:bCs w:val="0"/>
                <w:sz w:val="24"/>
                <w:u w:val="none"/>
              </w:rPr>
            </w:pPr>
            <w:r w:rsidRPr="00017E0E">
              <w:rPr>
                <w:rFonts w:cstheme="minorHAnsi"/>
                <w:b w:val="0"/>
                <w:bCs w:val="0"/>
                <w:sz w:val="24"/>
                <w:u w:val="none"/>
              </w:rPr>
              <w:t>A basic awareness of health and safety</w:t>
            </w:r>
          </w:p>
          <w:p w14:paraId="52DBE901" w14:textId="1FA59BD7" w:rsidR="00586F5B" w:rsidRPr="00017E0E" w:rsidRDefault="00586F5B" w:rsidP="002978A0">
            <w:pPr>
              <w:pStyle w:val="Subtitle"/>
              <w:jc w:val="left"/>
              <w:rPr>
                <w:rFonts w:cstheme="minorHAnsi"/>
                <w:b w:val="0"/>
                <w:bCs w:val="0"/>
                <w:sz w:val="24"/>
                <w:u w:val="none"/>
              </w:rPr>
            </w:pPr>
          </w:p>
        </w:tc>
        <w:tc>
          <w:tcPr>
            <w:tcW w:w="1134" w:type="dxa"/>
          </w:tcPr>
          <w:p w14:paraId="59869F48" w14:textId="00E46EC2" w:rsidR="00F30B11" w:rsidRPr="00970E11" w:rsidRDefault="00F30B11" w:rsidP="00F30B11">
            <w:pPr>
              <w:spacing w:before="8" w:line="260" w:lineRule="exact"/>
              <w:jc w:val="center"/>
              <w:rPr>
                <w:rFonts w:cstheme="minorHAnsi"/>
              </w:rPr>
            </w:pPr>
          </w:p>
        </w:tc>
        <w:tc>
          <w:tcPr>
            <w:tcW w:w="1167" w:type="dxa"/>
          </w:tcPr>
          <w:p w14:paraId="1C9977C8" w14:textId="07F5EF27" w:rsidR="00F30B11" w:rsidRPr="00970E11" w:rsidRDefault="002978A0" w:rsidP="00F30B11">
            <w:pPr>
              <w:spacing w:before="8" w:line="260" w:lineRule="exact"/>
              <w:jc w:val="center"/>
              <w:rPr>
                <w:rFonts w:cstheme="minorHAnsi"/>
              </w:rPr>
            </w:pPr>
            <w:r>
              <w:rPr>
                <w:rFonts w:cstheme="minorHAnsi"/>
              </w:rPr>
              <w:t>D</w:t>
            </w:r>
          </w:p>
        </w:tc>
      </w:tr>
      <w:tr w:rsidR="00F30B11" w:rsidRPr="00970E11" w14:paraId="36E55AD6" w14:textId="77777777" w:rsidTr="00F123AF">
        <w:trPr>
          <w:trHeight w:val="413"/>
        </w:trPr>
        <w:tc>
          <w:tcPr>
            <w:tcW w:w="6941" w:type="dxa"/>
          </w:tcPr>
          <w:p w14:paraId="4ECFC823" w14:textId="77777777" w:rsidR="00F30B11" w:rsidRDefault="00F30B11" w:rsidP="00F30B11">
            <w:pPr>
              <w:jc w:val="both"/>
              <w:rPr>
                <w:rFonts w:cstheme="minorHAnsi"/>
              </w:rPr>
            </w:pPr>
            <w:r w:rsidRPr="00017E0E">
              <w:rPr>
                <w:rFonts w:cstheme="minorHAnsi"/>
              </w:rPr>
              <w:t>Understanding of equal opportunities</w:t>
            </w:r>
          </w:p>
          <w:p w14:paraId="4B4C9AC1" w14:textId="69F3F375" w:rsidR="00586F5B" w:rsidRPr="00017E0E" w:rsidRDefault="00586F5B" w:rsidP="00F30B11">
            <w:pPr>
              <w:jc w:val="both"/>
              <w:rPr>
                <w:rFonts w:cstheme="minorHAnsi"/>
              </w:rPr>
            </w:pPr>
          </w:p>
        </w:tc>
        <w:tc>
          <w:tcPr>
            <w:tcW w:w="1134" w:type="dxa"/>
          </w:tcPr>
          <w:p w14:paraId="54D9AC0A" w14:textId="5679B5CF" w:rsidR="00F30B11" w:rsidRPr="00970E11" w:rsidRDefault="00F30B11" w:rsidP="00F30B11">
            <w:pPr>
              <w:spacing w:before="8" w:line="260" w:lineRule="exact"/>
              <w:jc w:val="center"/>
              <w:rPr>
                <w:rFonts w:cstheme="minorHAnsi"/>
              </w:rPr>
            </w:pPr>
          </w:p>
        </w:tc>
        <w:tc>
          <w:tcPr>
            <w:tcW w:w="1167" w:type="dxa"/>
          </w:tcPr>
          <w:p w14:paraId="3DA9D1E0" w14:textId="4AFA8610" w:rsidR="00F30B11" w:rsidRPr="00970E11" w:rsidRDefault="002978A0" w:rsidP="00F30B11">
            <w:pPr>
              <w:spacing w:before="8" w:line="260" w:lineRule="exact"/>
              <w:jc w:val="center"/>
              <w:rPr>
                <w:rFonts w:cstheme="minorHAnsi"/>
              </w:rPr>
            </w:pPr>
            <w:r>
              <w:rPr>
                <w:rFonts w:cstheme="minorHAnsi"/>
              </w:rPr>
              <w:t>D</w:t>
            </w:r>
          </w:p>
        </w:tc>
      </w:tr>
      <w:tr w:rsidR="00F30B11" w:rsidRPr="00970E11" w14:paraId="18D01E33" w14:textId="77777777" w:rsidTr="00451D89">
        <w:tc>
          <w:tcPr>
            <w:tcW w:w="6941" w:type="dxa"/>
          </w:tcPr>
          <w:p w14:paraId="229A7C08" w14:textId="77777777" w:rsidR="00F30B11" w:rsidRDefault="002978A0" w:rsidP="00F30B11">
            <w:pPr>
              <w:jc w:val="both"/>
              <w:rPr>
                <w:rFonts w:cstheme="minorHAnsi"/>
                <w:b/>
                <w:bCs/>
              </w:rPr>
            </w:pPr>
            <w:r>
              <w:rPr>
                <w:rFonts w:cstheme="minorHAnsi"/>
                <w:b/>
                <w:bCs/>
              </w:rPr>
              <w:t xml:space="preserve">Attitude </w:t>
            </w:r>
          </w:p>
          <w:p w14:paraId="5C2E5599" w14:textId="143DD17E" w:rsidR="00586F5B" w:rsidRPr="000A0E2E" w:rsidRDefault="00586F5B" w:rsidP="00F30B11">
            <w:pPr>
              <w:jc w:val="both"/>
              <w:rPr>
                <w:rFonts w:cstheme="minorHAnsi"/>
                <w:b/>
                <w:bCs/>
              </w:rPr>
            </w:pPr>
          </w:p>
        </w:tc>
        <w:tc>
          <w:tcPr>
            <w:tcW w:w="1134" w:type="dxa"/>
          </w:tcPr>
          <w:p w14:paraId="7896A3FF" w14:textId="77777777" w:rsidR="00F30B11" w:rsidRPr="00970E11" w:rsidRDefault="00F30B11" w:rsidP="00F30B11">
            <w:pPr>
              <w:spacing w:before="8" w:line="260" w:lineRule="exact"/>
              <w:jc w:val="center"/>
              <w:rPr>
                <w:rFonts w:cstheme="minorHAnsi"/>
              </w:rPr>
            </w:pPr>
          </w:p>
        </w:tc>
        <w:tc>
          <w:tcPr>
            <w:tcW w:w="1167" w:type="dxa"/>
          </w:tcPr>
          <w:p w14:paraId="461E7089" w14:textId="77777777" w:rsidR="00F30B11" w:rsidRPr="00970E11" w:rsidRDefault="00F30B11" w:rsidP="00F30B11">
            <w:pPr>
              <w:spacing w:before="8" w:line="260" w:lineRule="exact"/>
              <w:jc w:val="center"/>
              <w:rPr>
                <w:rFonts w:cstheme="minorHAnsi"/>
              </w:rPr>
            </w:pPr>
          </w:p>
        </w:tc>
      </w:tr>
      <w:tr w:rsidR="00F30B11" w:rsidRPr="00970E11" w14:paraId="1455E021" w14:textId="77777777" w:rsidTr="00F256C1">
        <w:trPr>
          <w:trHeight w:val="536"/>
        </w:trPr>
        <w:tc>
          <w:tcPr>
            <w:tcW w:w="6941" w:type="dxa"/>
          </w:tcPr>
          <w:p w14:paraId="5A438AAD" w14:textId="6C2C0455" w:rsidR="00586F5B" w:rsidRDefault="002978A0" w:rsidP="00F30B11">
            <w:pPr>
              <w:jc w:val="both"/>
              <w:rPr>
                <w:rFonts w:cstheme="minorHAnsi"/>
                <w:color w:val="171717"/>
                <w:lang w:val="en-GB"/>
              </w:rPr>
            </w:pPr>
            <w:r w:rsidRPr="002978A0">
              <w:rPr>
                <w:rFonts w:cstheme="minorHAnsi"/>
                <w:color w:val="171717"/>
                <w:lang w:val="en-GB"/>
              </w:rPr>
              <w:t>A caring and sympathetic attitude showing cultural sensitivity and tactfulness when dealing with tenants and members of the public.</w:t>
            </w:r>
          </w:p>
          <w:p w14:paraId="0323499F" w14:textId="1B950DA9" w:rsidR="00586F5B" w:rsidRPr="005768C4" w:rsidRDefault="00586F5B" w:rsidP="00F30B11">
            <w:pPr>
              <w:jc w:val="both"/>
              <w:rPr>
                <w:rFonts w:cstheme="minorHAnsi"/>
              </w:rPr>
            </w:pPr>
          </w:p>
        </w:tc>
        <w:tc>
          <w:tcPr>
            <w:tcW w:w="1134" w:type="dxa"/>
          </w:tcPr>
          <w:p w14:paraId="7BCC09FC" w14:textId="77777777" w:rsidR="00F30B11" w:rsidRDefault="00F30B11" w:rsidP="00F30B11">
            <w:pPr>
              <w:pStyle w:val="Subtitle"/>
              <w:rPr>
                <w:rFonts w:cstheme="minorHAnsi"/>
                <w:b w:val="0"/>
                <w:sz w:val="24"/>
                <w:u w:val="none"/>
              </w:rPr>
            </w:pPr>
            <w:r>
              <w:rPr>
                <w:rFonts w:cstheme="minorHAnsi"/>
                <w:b w:val="0"/>
                <w:sz w:val="24"/>
                <w:u w:val="none"/>
              </w:rPr>
              <w:t>E</w:t>
            </w:r>
          </w:p>
        </w:tc>
        <w:tc>
          <w:tcPr>
            <w:tcW w:w="1167" w:type="dxa"/>
          </w:tcPr>
          <w:p w14:paraId="5DA815B6" w14:textId="77777777" w:rsidR="00F30B11" w:rsidRPr="00970E11" w:rsidRDefault="00F30B11" w:rsidP="00F30B11">
            <w:pPr>
              <w:spacing w:before="8" w:line="260" w:lineRule="exact"/>
              <w:jc w:val="center"/>
              <w:rPr>
                <w:rFonts w:cstheme="minorHAnsi"/>
              </w:rPr>
            </w:pPr>
          </w:p>
        </w:tc>
      </w:tr>
    </w:tbl>
    <w:p w14:paraId="721C64BC" w14:textId="6EC6A2F3" w:rsidR="00E614A2" w:rsidRPr="00FF3F45" w:rsidRDefault="00E614A2" w:rsidP="00D90ADE">
      <w:pPr>
        <w:pStyle w:val="Subtitle"/>
        <w:rPr>
          <w:rFonts w:asciiTheme="minorHAnsi" w:hAnsiTheme="minorHAnsi" w:cstheme="minorHAnsi"/>
          <w:sz w:val="24"/>
          <w:u w:val="none"/>
        </w:rPr>
      </w:pPr>
      <w:r w:rsidRPr="00FF3F45">
        <w:rPr>
          <w:rFonts w:asciiTheme="minorHAnsi" w:hAnsiTheme="minorHAnsi" w:cstheme="minorHAnsi"/>
          <w:sz w:val="24"/>
          <w:u w:val="none"/>
        </w:rPr>
        <w:t>Address: 15b-15c Urban Hive, Theydon Road Clapton E5 9BQ</w:t>
      </w:r>
    </w:p>
    <w:p w14:paraId="46516F44" w14:textId="42B51640" w:rsidR="00E614A2" w:rsidRPr="00FF3F45" w:rsidRDefault="00E614A2" w:rsidP="00D90ADE">
      <w:pPr>
        <w:pStyle w:val="Subtitle"/>
        <w:rPr>
          <w:rFonts w:asciiTheme="minorHAnsi" w:hAnsiTheme="minorHAnsi" w:cstheme="minorHAnsi"/>
          <w:sz w:val="24"/>
          <w:u w:val="none"/>
        </w:rPr>
      </w:pPr>
      <w:r w:rsidRPr="00FF3F45">
        <w:rPr>
          <w:rFonts w:asciiTheme="minorHAnsi" w:hAnsiTheme="minorHAnsi" w:cstheme="minorHAnsi"/>
          <w:sz w:val="24"/>
          <w:u w:val="none"/>
        </w:rPr>
        <w:t>Telephone number: 0208 8</w:t>
      </w:r>
      <w:r w:rsidR="00FF3F45">
        <w:rPr>
          <w:rFonts w:asciiTheme="minorHAnsi" w:hAnsiTheme="minorHAnsi" w:cstheme="minorHAnsi"/>
          <w:sz w:val="24"/>
          <w:u w:val="none"/>
        </w:rPr>
        <w:t>15 4200</w:t>
      </w:r>
    </w:p>
    <w:p w14:paraId="3140C421" w14:textId="22B9DFB8" w:rsidR="00E614A2" w:rsidRPr="00D90ADE" w:rsidRDefault="00E614A2" w:rsidP="00D90ADE">
      <w:pPr>
        <w:pStyle w:val="Subtitle"/>
        <w:rPr>
          <w:rFonts w:asciiTheme="minorHAnsi" w:hAnsiTheme="minorHAnsi" w:cstheme="minorHAnsi"/>
          <w:sz w:val="24"/>
          <w:u w:val="none"/>
        </w:rPr>
      </w:pPr>
      <w:r w:rsidRPr="00FF3F45">
        <w:rPr>
          <w:rFonts w:asciiTheme="minorHAnsi" w:hAnsiTheme="minorHAnsi" w:cstheme="minorHAnsi"/>
          <w:sz w:val="24"/>
          <w:u w:val="none"/>
        </w:rPr>
        <w:t xml:space="preserve">Email: </w:t>
      </w:r>
      <w:r w:rsidR="00FF3F45">
        <w:rPr>
          <w:rFonts w:asciiTheme="minorHAnsi" w:hAnsiTheme="minorHAnsi" w:cstheme="minorHAnsi"/>
          <w:sz w:val="24"/>
          <w:u w:val="none"/>
        </w:rPr>
        <w:t>recruitment</w:t>
      </w:r>
      <w:r w:rsidRPr="00FF3F45">
        <w:rPr>
          <w:rFonts w:asciiTheme="minorHAnsi" w:hAnsiTheme="minorHAnsi" w:cstheme="minorHAnsi"/>
          <w:sz w:val="24"/>
          <w:u w:val="none"/>
        </w:rPr>
        <w:t>@nlmha.com</w:t>
      </w:r>
    </w:p>
    <w:sectPr w:rsidR="00E614A2" w:rsidRPr="00D90ADE">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9A3E4" w14:textId="77777777" w:rsidR="00695E8D" w:rsidRDefault="00695E8D">
      <w:pPr>
        <w:spacing w:after="0" w:line="240" w:lineRule="auto"/>
      </w:pPr>
      <w:r>
        <w:separator/>
      </w:r>
    </w:p>
  </w:endnote>
  <w:endnote w:type="continuationSeparator" w:id="0">
    <w:p w14:paraId="3A09D77B" w14:textId="77777777" w:rsidR="00695E8D" w:rsidRDefault="0069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1FF4" w14:textId="77777777" w:rsidR="003C220F" w:rsidRDefault="003C220F">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5A1E4C47" w14:textId="578097A3" w:rsidR="00356351" w:rsidRDefault="00356351">
    <w:pPr>
      <w:pStyle w:val="Footer"/>
      <w:pBdr>
        <w:top w:val="single" w:sz="4" w:space="1" w:color="auto"/>
      </w:pBdr>
      <w:tabs>
        <w:tab w:val="clear" w:pos="8306"/>
        <w:tab w:val="right"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9D72" w14:textId="77777777" w:rsidR="003C220F" w:rsidRDefault="003C220F">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47C737FB" w14:textId="77777777" w:rsidR="00356351" w:rsidRDefault="00356351">
    <w:pPr>
      <w:pStyle w:val="Footer"/>
      <w:pBdr>
        <w:top w:val="single" w:sz="4" w:space="0" w:color="auto"/>
      </w:pBdr>
      <w:tabs>
        <w:tab w:val="right" w:pos="9090"/>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DF651" w14:textId="77777777" w:rsidR="00695E8D" w:rsidRDefault="00695E8D">
      <w:pPr>
        <w:spacing w:after="0" w:line="240" w:lineRule="auto"/>
      </w:pPr>
      <w:r>
        <w:separator/>
      </w:r>
    </w:p>
  </w:footnote>
  <w:footnote w:type="continuationSeparator" w:id="0">
    <w:p w14:paraId="0FB6E5D0" w14:textId="77777777" w:rsidR="00695E8D" w:rsidRDefault="00695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0EE"/>
    <w:multiLevelType w:val="hybridMultilevel"/>
    <w:tmpl w:val="ACF820D0"/>
    <w:lvl w:ilvl="0" w:tplc="795C56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91153"/>
    <w:multiLevelType w:val="hybridMultilevel"/>
    <w:tmpl w:val="B5308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A7543"/>
    <w:multiLevelType w:val="multilevel"/>
    <w:tmpl w:val="95C2D34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b w:val="0"/>
        <w:bCs w:val="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74A41FC"/>
    <w:multiLevelType w:val="hybridMultilevel"/>
    <w:tmpl w:val="C92E82BC"/>
    <w:lvl w:ilvl="0" w:tplc="D53ABDAC">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3B7EA2"/>
    <w:multiLevelType w:val="multilevel"/>
    <w:tmpl w:val="E45ACCA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08705CEE"/>
    <w:multiLevelType w:val="hybridMultilevel"/>
    <w:tmpl w:val="A15E1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913CB2"/>
    <w:multiLevelType w:val="hybridMultilevel"/>
    <w:tmpl w:val="0490642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22363A"/>
    <w:multiLevelType w:val="multilevel"/>
    <w:tmpl w:val="2EF02270"/>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C7624BC"/>
    <w:multiLevelType w:val="hybridMultilevel"/>
    <w:tmpl w:val="83886A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5F66E7"/>
    <w:multiLevelType w:val="hybridMultilevel"/>
    <w:tmpl w:val="E004B118"/>
    <w:lvl w:ilvl="0" w:tplc="7070FA1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FC3BA9"/>
    <w:multiLevelType w:val="multilevel"/>
    <w:tmpl w:val="3DFC3BA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76A4274"/>
    <w:multiLevelType w:val="hybridMultilevel"/>
    <w:tmpl w:val="C92E82BC"/>
    <w:lvl w:ilvl="0" w:tplc="D53ABDAC">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F963B8"/>
    <w:multiLevelType w:val="hybridMultilevel"/>
    <w:tmpl w:val="19448CFC"/>
    <w:lvl w:ilvl="0" w:tplc="FEC6B528">
      <w:start w:val="1"/>
      <w:numFmt w:val="decimal"/>
      <w:lvlText w:val="%1."/>
      <w:lvlJc w:val="left"/>
      <w:pPr>
        <w:ind w:left="720" w:hanging="360"/>
      </w:pPr>
      <w:rPr>
        <w:b w:val="0"/>
        <w:bCs w:val="0"/>
      </w:rPr>
    </w:lvl>
    <w:lvl w:ilvl="1" w:tplc="0F70962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20463E"/>
    <w:multiLevelType w:val="multilevel"/>
    <w:tmpl w:val="F6C2337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36F53EF"/>
    <w:multiLevelType w:val="hybridMultilevel"/>
    <w:tmpl w:val="F3140158"/>
    <w:lvl w:ilvl="0" w:tplc="E2E885F8">
      <w:start w:val="1"/>
      <w:numFmt w:val="lowerLetter"/>
      <w:lvlText w:val="%1)"/>
      <w:lvlJc w:val="left"/>
      <w:pPr>
        <w:ind w:left="1185" w:hanging="360"/>
      </w:pPr>
      <w:rPr>
        <w:rFonts w:hint="default"/>
        <w:b w:val="0"/>
        <w:bCs/>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15" w15:restartNumberingAfterBreak="0">
    <w:nsid w:val="65E30E82"/>
    <w:multiLevelType w:val="hybridMultilevel"/>
    <w:tmpl w:val="5C3867F2"/>
    <w:lvl w:ilvl="0" w:tplc="08090017">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670D2374"/>
    <w:multiLevelType w:val="hybridMultilevel"/>
    <w:tmpl w:val="30E64FBA"/>
    <w:lvl w:ilvl="0" w:tplc="E6329268">
      <w:start w:val="1"/>
      <w:numFmt w:val="lowerLetter"/>
      <w:lvlText w:val="%1)"/>
      <w:lvlJc w:val="left"/>
      <w:pPr>
        <w:ind w:left="1080" w:hanging="360"/>
      </w:pPr>
      <w:rPr>
        <w:rFonts w:asciiTheme="minorHAnsi" w:eastAsia="Times New Roman"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9A77E52"/>
    <w:multiLevelType w:val="multilevel"/>
    <w:tmpl w:val="F766C95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hint="default"/>
        <w:b w:val="0"/>
        <w:bCs w:val="0"/>
        <w:i w:val="0"/>
        <w:iCs w:val="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6ACC5D04"/>
    <w:multiLevelType w:val="multilevel"/>
    <w:tmpl w:val="F6C23378"/>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CFF4203"/>
    <w:multiLevelType w:val="hybridMultilevel"/>
    <w:tmpl w:val="A74238EE"/>
    <w:lvl w:ilvl="0" w:tplc="50A8A5DC">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5EF16AA"/>
    <w:multiLevelType w:val="hybridMultilevel"/>
    <w:tmpl w:val="757478A2"/>
    <w:lvl w:ilvl="0" w:tplc="08090017">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9BE38BC"/>
    <w:multiLevelType w:val="hybridMultilevel"/>
    <w:tmpl w:val="7EB20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7"/>
  </w:num>
  <w:num w:numId="3">
    <w:abstractNumId w:val="2"/>
  </w:num>
  <w:num w:numId="4">
    <w:abstractNumId w:val="5"/>
  </w:num>
  <w:num w:numId="5">
    <w:abstractNumId w:val="1"/>
  </w:num>
  <w:num w:numId="6">
    <w:abstractNumId w:val="21"/>
  </w:num>
  <w:num w:numId="7">
    <w:abstractNumId w:val="6"/>
  </w:num>
  <w:num w:numId="8">
    <w:abstractNumId w:val="8"/>
  </w:num>
  <w:num w:numId="9">
    <w:abstractNumId w:val="15"/>
  </w:num>
  <w:num w:numId="10">
    <w:abstractNumId w:val="9"/>
  </w:num>
  <w:num w:numId="11">
    <w:abstractNumId w:val="16"/>
  </w:num>
  <w:num w:numId="12">
    <w:abstractNumId w:val="14"/>
  </w:num>
  <w:num w:numId="13">
    <w:abstractNumId w:val="20"/>
  </w:num>
  <w:num w:numId="14">
    <w:abstractNumId w:val="19"/>
  </w:num>
  <w:num w:numId="15">
    <w:abstractNumId w:val="11"/>
  </w:num>
  <w:num w:numId="16">
    <w:abstractNumId w:val="3"/>
  </w:num>
  <w:num w:numId="17">
    <w:abstractNumId w:val="4"/>
  </w:num>
  <w:num w:numId="18">
    <w:abstractNumId w:val="7"/>
  </w:num>
  <w:num w:numId="19">
    <w:abstractNumId w:val="13"/>
  </w:num>
  <w:num w:numId="20">
    <w:abstractNumId w:val="18"/>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BhO3u6orP8Y/nmP24s2xSYsouJTOOebMhyPbwpobmHsyU6IQcDSoa/LvDdt6x4Ey6JgBZYTz6JVPvIDNoIZfsw==" w:salt="SqmIe9mJqFCrCiPFHMyQm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73"/>
    <w:rsid w:val="00017E0E"/>
    <w:rsid w:val="000A0E2E"/>
    <w:rsid w:val="000C45A5"/>
    <w:rsid w:val="000C7FB3"/>
    <w:rsid w:val="000F3E68"/>
    <w:rsid w:val="00113B7E"/>
    <w:rsid w:val="001F1BBF"/>
    <w:rsid w:val="002978A0"/>
    <w:rsid w:val="002C7A41"/>
    <w:rsid w:val="00302349"/>
    <w:rsid w:val="00356351"/>
    <w:rsid w:val="00383188"/>
    <w:rsid w:val="003B6D9F"/>
    <w:rsid w:val="003C220F"/>
    <w:rsid w:val="003C2573"/>
    <w:rsid w:val="003D5FA5"/>
    <w:rsid w:val="004270E3"/>
    <w:rsid w:val="00492A9E"/>
    <w:rsid w:val="00495080"/>
    <w:rsid w:val="004B6700"/>
    <w:rsid w:val="004E561A"/>
    <w:rsid w:val="00504AC2"/>
    <w:rsid w:val="005768C4"/>
    <w:rsid w:val="00586F5B"/>
    <w:rsid w:val="005C65CA"/>
    <w:rsid w:val="005F753C"/>
    <w:rsid w:val="00681328"/>
    <w:rsid w:val="00695E8D"/>
    <w:rsid w:val="006D17A2"/>
    <w:rsid w:val="006D6BD5"/>
    <w:rsid w:val="006E4F84"/>
    <w:rsid w:val="00745091"/>
    <w:rsid w:val="00745F13"/>
    <w:rsid w:val="0079741F"/>
    <w:rsid w:val="007B0396"/>
    <w:rsid w:val="007E6D35"/>
    <w:rsid w:val="008B082B"/>
    <w:rsid w:val="008D6424"/>
    <w:rsid w:val="009038E0"/>
    <w:rsid w:val="00916AB3"/>
    <w:rsid w:val="00923341"/>
    <w:rsid w:val="00A03F27"/>
    <w:rsid w:val="00A16912"/>
    <w:rsid w:val="00A5405F"/>
    <w:rsid w:val="00A9235D"/>
    <w:rsid w:val="00AA1883"/>
    <w:rsid w:val="00AC0415"/>
    <w:rsid w:val="00AC7272"/>
    <w:rsid w:val="00B6405E"/>
    <w:rsid w:val="00B72D8F"/>
    <w:rsid w:val="00C216E3"/>
    <w:rsid w:val="00C37889"/>
    <w:rsid w:val="00CF5845"/>
    <w:rsid w:val="00D804D5"/>
    <w:rsid w:val="00D90ADE"/>
    <w:rsid w:val="00D94038"/>
    <w:rsid w:val="00E0128E"/>
    <w:rsid w:val="00E01987"/>
    <w:rsid w:val="00E614A2"/>
    <w:rsid w:val="00E94C59"/>
    <w:rsid w:val="00EE37A8"/>
    <w:rsid w:val="00EE7972"/>
    <w:rsid w:val="00F30B11"/>
    <w:rsid w:val="00F66462"/>
    <w:rsid w:val="00F86CFE"/>
    <w:rsid w:val="00F95F45"/>
    <w:rsid w:val="00FD6CE9"/>
    <w:rsid w:val="00FF3F45"/>
    <w:rsid w:val="1B1E42AC"/>
    <w:rsid w:val="5C3230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FDB53"/>
  <w15:docId w15:val="{FEDF25C7-9DDD-461B-A322-86E8451C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lsdException w:name="Body Text Indent 2" w:semiHidden="1" w:uiPriority="0"/>
    <w:lsdException w:name="Body Text Indent 3" w:semiHidden="1" w:uiPriority="0" w:qFormat="1"/>
    <w:lsdException w:name="Block Text" w:semiHidden="1" w:unhideWhenUsed="1"/>
    <w:lsdException w:name="Hyperlink" w:semiHidden="1" w:unhideWhenUsed="1"/>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23"/>
      <w:outlineLvl w:val="0"/>
    </w:pPr>
    <w:rPr>
      <w:b/>
      <w:bCs/>
      <w:i/>
      <w:i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tabs>
        <w:tab w:val="left" w:pos="-1080"/>
        <w:tab w:val="left" w:pos="-720"/>
        <w:tab w:val="left" w:pos="0"/>
        <w:tab w:val="left" w:pos="1440"/>
        <w:tab w:val="left" w:pos="2520"/>
      </w:tabs>
      <w:jc w:val="both"/>
    </w:pPr>
    <w:rPr>
      <w:szCs w:val="20"/>
    </w:rPr>
  </w:style>
  <w:style w:type="paragraph" w:styleId="BodyText2">
    <w:name w:val="Body Text 2"/>
    <w:basedOn w:val="Normal"/>
    <w:semiHidden/>
    <w:qFormat/>
    <w:pPr>
      <w:tabs>
        <w:tab w:val="left" w:pos="-1080"/>
        <w:tab w:val="left" w:pos="-720"/>
        <w:tab w:val="left" w:pos="0"/>
        <w:tab w:val="left" w:pos="720"/>
        <w:tab w:val="left" w:pos="1440"/>
      </w:tabs>
    </w:pPr>
    <w:rPr>
      <w:b/>
      <w:i/>
    </w:rPr>
  </w:style>
  <w:style w:type="paragraph" w:styleId="BodyText3">
    <w:name w:val="Body Text 3"/>
    <w:basedOn w:val="Normal"/>
    <w:semiHidden/>
    <w:pPr>
      <w:jc w:val="both"/>
    </w:pPr>
    <w:rPr>
      <w:sz w:val="20"/>
    </w:rPr>
  </w:style>
  <w:style w:type="paragraph" w:styleId="BodyTextIndent">
    <w:name w:val="Body Text Indent"/>
    <w:basedOn w:val="Normal"/>
    <w:semiHidden/>
    <w:pPr>
      <w:ind w:left="720"/>
    </w:pPr>
  </w:style>
  <w:style w:type="paragraph" w:styleId="BodyTextIndent2">
    <w:name w:val="Body Text Indent 2"/>
    <w:basedOn w:val="Normal"/>
    <w:semiHidden/>
    <w:pPr>
      <w:ind w:left="1080"/>
    </w:pPr>
  </w:style>
  <w:style w:type="paragraph" w:styleId="BodyTextIndent3">
    <w:name w:val="Body Text Indent 3"/>
    <w:basedOn w:val="Normal"/>
    <w:semiHidden/>
    <w:qFormat/>
    <w:pPr>
      <w:ind w:left="1080" w:hanging="540"/>
    </w:pPr>
  </w:style>
  <w:style w:type="paragraph" w:styleId="Footer">
    <w:name w:val="footer"/>
    <w:basedOn w:val="Normal"/>
    <w:link w:val="FooterChar"/>
    <w:uiPriority w:val="99"/>
    <w:pPr>
      <w:tabs>
        <w:tab w:val="center" w:pos="4153"/>
        <w:tab w:val="right" w:pos="8306"/>
      </w:tabs>
    </w:pPr>
    <w:rPr>
      <w:szCs w:val="20"/>
    </w:rPr>
  </w:style>
  <w:style w:type="paragraph" w:styleId="Header">
    <w:name w:val="header"/>
    <w:basedOn w:val="Normal"/>
    <w:semiHidden/>
    <w:pPr>
      <w:tabs>
        <w:tab w:val="center" w:pos="4153"/>
        <w:tab w:val="right" w:pos="8306"/>
      </w:tabs>
    </w:pPr>
  </w:style>
  <w:style w:type="paragraph" w:styleId="Subtitle">
    <w:name w:val="Subtitle"/>
    <w:basedOn w:val="Normal"/>
    <w:link w:val="SubtitleChar"/>
    <w:qFormat/>
    <w:pPr>
      <w:jc w:val="center"/>
    </w:pPr>
    <w:rPr>
      <w:b/>
      <w:bCs/>
      <w:sz w:val="32"/>
      <w:u w:val="single"/>
    </w:rPr>
  </w:style>
  <w:style w:type="paragraph" w:styleId="Title">
    <w:name w:val="Title"/>
    <w:basedOn w:val="Normal"/>
    <w:qFormat/>
    <w:pPr>
      <w:jc w:val="center"/>
    </w:pPr>
    <w:rPr>
      <w:b/>
      <w:bCs/>
      <w:sz w:val="32"/>
      <w:u w:val="single"/>
    </w:rPr>
  </w:style>
  <w:style w:type="character" w:styleId="FollowedHyperlink">
    <w:name w:val="FollowedHyperlink"/>
    <w:semiHidden/>
    <w:rPr>
      <w:color w:val="800080"/>
      <w:u w:val="single"/>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uiPriority w:val="99"/>
    <w:rPr>
      <w:sz w:val="24"/>
      <w:lang w:eastAsia="en-US"/>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6D17A2"/>
    <w:pPr>
      <w:widowControl w:val="0"/>
      <w:spacing w:after="0" w:line="240" w:lineRule="auto"/>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6D17A2"/>
    <w:pPr>
      <w:widowControl w:val="0"/>
      <w:spacing w:after="0" w:line="240" w:lineRule="auto"/>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rsid w:val="00E614A2"/>
    <w:rPr>
      <w:b/>
      <w:bCs/>
      <w:sz w:val="32"/>
      <w:szCs w:val="24"/>
      <w:u w:val="single"/>
      <w:lang w:eastAsia="en-US"/>
    </w:rPr>
  </w:style>
  <w:style w:type="character" w:customStyle="1" w:styleId="BodyTextChar">
    <w:name w:val="Body Text Char"/>
    <w:basedOn w:val="DefaultParagraphFont"/>
    <w:link w:val="BodyText"/>
    <w:rsid w:val="00D804D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641</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North London Muslim Housing Association</vt:lpstr>
    </vt:vector>
  </TitlesOfParts>
  <Company>NLMHA</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London Muslim Housing Association</dc:title>
  <dc:creator>NLMHA</dc:creator>
  <cp:lastModifiedBy>HR</cp:lastModifiedBy>
  <cp:revision>18</cp:revision>
  <cp:lastPrinted>2019-01-14T15:08:00Z</cp:lastPrinted>
  <dcterms:created xsi:type="dcterms:W3CDTF">2020-12-01T10:46:00Z</dcterms:created>
  <dcterms:modified xsi:type="dcterms:W3CDTF">2020-12-10T13:11:00Z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2057-11.2.0.8641</vt:lpwstr>
  </property>
</Properties>
</file>