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D45CD" w14:textId="7AE639F9" w:rsidR="00356351" w:rsidRDefault="001903A4">
      <w:pPr>
        <w:pStyle w:val="Title"/>
        <w:rPr>
          <w:rFonts w:asciiTheme="minorHAnsi" w:hAnsiTheme="minorHAnsi" w:cstheme="minorHAnsi"/>
          <w:sz w:val="24"/>
        </w:rPr>
      </w:pPr>
      <w:bookmarkStart w:id="0" w:name="_GoBack"/>
      <w:bookmarkEnd w:id="0"/>
      <w:r>
        <w:rPr>
          <w:rFonts w:asciiTheme="minorHAnsi" w:hAnsiTheme="minorHAnsi" w:cstheme="minorHAnsi"/>
          <w:noProof/>
          <w:sz w:val="24"/>
        </w:rPr>
        <w:drawing>
          <wp:anchor distT="0" distB="0" distL="114300" distR="114300" simplePos="0" relativeHeight="251658240" behindDoc="1" locked="0" layoutInCell="1" allowOverlap="1" wp14:anchorId="1A0A64DA" wp14:editId="323D49E4">
            <wp:simplePos x="0" y="0"/>
            <wp:positionH relativeFrom="margin">
              <wp:align>center</wp:align>
            </wp:positionH>
            <wp:positionV relativeFrom="topMargin">
              <wp:align>bottom</wp:align>
            </wp:positionV>
            <wp:extent cx="927735" cy="870527"/>
            <wp:effectExtent l="0" t="0" r="571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735" cy="870527"/>
                    </a:xfrm>
                    <a:prstGeom prst="rect">
                      <a:avLst/>
                    </a:prstGeom>
                    <a:noFill/>
                  </pic:spPr>
                </pic:pic>
              </a:graphicData>
            </a:graphic>
            <wp14:sizeRelH relativeFrom="margin">
              <wp14:pctWidth>0</wp14:pctWidth>
            </wp14:sizeRelH>
            <wp14:sizeRelV relativeFrom="margin">
              <wp14:pctHeight>0</wp14:pctHeight>
            </wp14:sizeRelV>
          </wp:anchor>
        </w:drawing>
      </w:r>
      <w:r w:rsidR="00D41367">
        <w:rPr>
          <w:rFonts w:asciiTheme="minorHAnsi" w:hAnsiTheme="minorHAnsi" w:cstheme="minorHAnsi"/>
          <w:sz w:val="24"/>
        </w:rPr>
        <w:t>fcfcf</w:t>
      </w:r>
      <w:r w:rsidR="005F753C">
        <w:rPr>
          <w:rFonts w:asciiTheme="minorHAnsi" w:hAnsiTheme="minorHAnsi" w:cstheme="minorHAnsi"/>
          <w:sz w:val="24"/>
        </w:rPr>
        <w:t>North London Muslim Housing Association</w:t>
      </w:r>
    </w:p>
    <w:p w14:paraId="0ABB8C9D" w14:textId="636883A0" w:rsidR="00356351" w:rsidRDefault="005F753C">
      <w:pPr>
        <w:pStyle w:val="Subtitle"/>
        <w:rPr>
          <w:rFonts w:asciiTheme="minorHAnsi" w:hAnsiTheme="minorHAnsi" w:cstheme="minorHAnsi"/>
          <w:sz w:val="24"/>
        </w:rPr>
      </w:pPr>
      <w:r>
        <w:rPr>
          <w:rFonts w:asciiTheme="minorHAnsi" w:hAnsiTheme="minorHAnsi" w:cstheme="minorHAnsi"/>
          <w:sz w:val="24"/>
        </w:rPr>
        <w:t>Job Description</w:t>
      </w:r>
      <w:r w:rsidR="00102FDF">
        <w:rPr>
          <w:rFonts w:asciiTheme="minorHAnsi" w:hAnsiTheme="minorHAnsi" w:cstheme="minorHAnsi"/>
          <w:sz w:val="24"/>
        </w:rPr>
        <w:t xml:space="preserve"> &amp; Person Specification</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20"/>
      </w:tblGrid>
      <w:tr w:rsidR="00D353B0" w14:paraId="170AFEBA" w14:textId="77777777" w:rsidTr="006D17A2">
        <w:tc>
          <w:tcPr>
            <w:tcW w:w="3780" w:type="dxa"/>
            <w:shd w:val="clear" w:color="auto" w:fill="E6E6E6"/>
          </w:tcPr>
          <w:p w14:paraId="580E0CEB" w14:textId="77777777" w:rsidR="00D353B0" w:rsidRDefault="00D353B0" w:rsidP="00D353B0">
            <w:pPr>
              <w:pStyle w:val="Subtitle"/>
              <w:jc w:val="left"/>
              <w:rPr>
                <w:rFonts w:asciiTheme="minorHAnsi" w:hAnsiTheme="minorHAnsi" w:cstheme="minorHAnsi"/>
                <w:sz w:val="24"/>
                <w:u w:val="none"/>
              </w:rPr>
            </w:pPr>
            <w:r>
              <w:rPr>
                <w:rFonts w:asciiTheme="minorHAnsi" w:hAnsiTheme="minorHAnsi" w:cstheme="minorHAnsi"/>
                <w:sz w:val="24"/>
                <w:u w:val="none"/>
              </w:rPr>
              <w:t xml:space="preserve">Post: </w:t>
            </w:r>
          </w:p>
        </w:tc>
        <w:tc>
          <w:tcPr>
            <w:tcW w:w="6120" w:type="dxa"/>
            <w:shd w:val="clear" w:color="auto" w:fill="auto"/>
          </w:tcPr>
          <w:p w14:paraId="2E1281D1" w14:textId="7C1D6B06" w:rsidR="00D353B0" w:rsidRPr="00102FDF" w:rsidRDefault="00D353B0" w:rsidP="00D353B0">
            <w:pPr>
              <w:pStyle w:val="Subtitle"/>
              <w:jc w:val="left"/>
              <w:rPr>
                <w:rFonts w:asciiTheme="minorHAnsi" w:hAnsiTheme="minorHAnsi" w:cstheme="minorHAnsi"/>
                <w:sz w:val="24"/>
                <w:u w:val="none"/>
              </w:rPr>
            </w:pPr>
            <w:r w:rsidRPr="00102FDF">
              <w:rPr>
                <w:rFonts w:asciiTheme="minorHAnsi" w:hAnsiTheme="minorHAnsi" w:cstheme="minorHAnsi"/>
                <w:sz w:val="24"/>
                <w:u w:val="none"/>
              </w:rPr>
              <w:t>Compliance and Admin</w:t>
            </w:r>
            <w:r w:rsidR="00F01144">
              <w:rPr>
                <w:rFonts w:asciiTheme="minorHAnsi" w:hAnsiTheme="minorHAnsi" w:cstheme="minorHAnsi"/>
                <w:sz w:val="24"/>
                <w:u w:val="none"/>
              </w:rPr>
              <w:t>istration</w:t>
            </w:r>
            <w:r w:rsidRPr="00102FDF">
              <w:rPr>
                <w:rFonts w:asciiTheme="minorHAnsi" w:hAnsiTheme="minorHAnsi" w:cstheme="minorHAnsi"/>
                <w:sz w:val="24"/>
                <w:u w:val="none"/>
              </w:rPr>
              <w:t xml:space="preserve"> </w:t>
            </w:r>
            <w:r w:rsidR="003844EC" w:rsidRPr="00102FDF">
              <w:rPr>
                <w:rFonts w:asciiTheme="minorHAnsi" w:hAnsiTheme="minorHAnsi" w:cstheme="minorHAnsi"/>
                <w:sz w:val="24"/>
                <w:u w:val="none"/>
              </w:rPr>
              <w:t>Officer</w:t>
            </w:r>
            <w:r w:rsidRPr="00102FDF">
              <w:rPr>
                <w:rFonts w:asciiTheme="minorHAnsi" w:hAnsiTheme="minorHAnsi" w:cstheme="minorHAnsi"/>
                <w:sz w:val="24"/>
                <w:u w:val="none"/>
              </w:rPr>
              <w:t xml:space="preserve"> </w:t>
            </w:r>
          </w:p>
        </w:tc>
      </w:tr>
      <w:tr w:rsidR="00D353B0" w14:paraId="17D78C43" w14:textId="77777777" w:rsidTr="006D17A2">
        <w:tc>
          <w:tcPr>
            <w:tcW w:w="3780" w:type="dxa"/>
            <w:shd w:val="clear" w:color="auto" w:fill="E6E6E6"/>
          </w:tcPr>
          <w:p w14:paraId="1BDAEA35" w14:textId="77777777" w:rsidR="00D353B0" w:rsidRDefault="00D353B0" w:rsidP="00D353B0">
            <w:pPr>
              <w:pStyle w:val="Subtitle"/>
              <w:jc w:val="left"/>
              <w:rPr>
                <w:rFonts w:asciiTheme="minorHAnsi" w:hAnsiTheme="minorHAnsi" w:cstheme="minorHAnsi"/>
                <w:sz w:val="24"/>
                <w:u w:val="none"/>
              </w:rPr>
            </w:pPr>
            <w:r>
              <w:rPr>
                <w:rFonts w:asciiTheme="minorHAnsi" w:hAnsiTheme="minorHAnsi" w:cstheme="minorHAnsi"/>
                <w:sz w:val="24"/>
                <w:u w:val="none"/>
              </w:rPr>
              <w:t xml:space="preserve">Department: </w:t>
            </w:r>
          </w:p>
        </w:tc>
        <w:tc>
          <w:tcPr>
            <w:tcW w:w="6120" w:type="dxa"/>
            <w:shd w:val="clear" w:color="auto" w:fill="auto"/>
          </w:tcPr>
          <w:p w14:paraId="3857B56B" w14:textId="0A253720" w:rsidR="00D353B0" w:rsidRPr="00102FDF" w:rsidRDefault="00D353B0" w:rsidP="00D353B0">
            <w:pPr>
              <w:pStyle w:val="Subtitle"/>
              <w:jc w:val="left"/>
              <w:rPr>
                <w:rFonts w:asciiTheme="minorHAnsi" w:hAnsiTheme="minorHAnsi" w:cstheme="minorHAnsi"/>
                <w:sz w:val="24"/>
                <w:u w:val="none"/>
              </w:rPr>
            </w:pPr>
            <w:r w:rsidRPr="00102FDF">
              <w:rPr>
                <w:rFonts w:asciiTheme="minorHAnsi" w:hAnsiTheme="minorHAnsi" w:cstheme="minorHAnsi"/>
                <w:sz w:val="24"/>
                <w:u w:val="none"/>
              </w:rPr>
              <w:t>Finance</w:t>
            </w:r>
          </w:p>
        </w:tc>
      </w:tr>
      <w:tr w:rsidR="00D353B0" w14:paraId="33FD8EB1" w14:textId="77777777" w:rsidTr="006D17A2">
        <w:tc>
          <w:tcPr>
            <w:tcW w:w="3780" w:type="dxa"/>
            <w:shd w:val="clear" w:color="auto" w:fill="E6E6E6"/>
          </w:tcPr>
          <w:p w14:paraId="432C9745" w14:textId="77777777" w:rsidR="00D353B0" w:rsidRDefault="00D353B0" w:rsidP="00D353B0">
            <w:pPr>
              <w:pStyle w:val="Subtitle"/>
              <w:jc w:val="left"/>
              <w:rPr>
                <w:rFonts w:asciiTheme="minorHAnsi" w:hAnsiTheme="minorHAnsi" w:cstheme="minorHAnsi"/>
                <w:sz w:val="24"/>
                <w:u w:val="none"/>
              </w:rPr>
            </w:pPr>
            <w:r>
              <w:rPr>
                <w:rFonts w:asciiTheme="minorHAnsi" w:hAnsiTheme="minorHAnsi" w:cstheme="minorHAnsi"/>
                <w:sz w:val="24"/>
                <w:u w:val="none"/>
              </w:rPr>
              <w:t>Responsible to:</w:t>
            </w:r>
          </w:p>
        </w:tc>
        <w:tc>
          <w:tcPr>
            <w:tcW w:w="6120" w:type="dxa"/>
            <w:shd w:val="clear" w:color="auto" w:fill="auto"/>
          </w:tcPr>
          <w:p w14:paraId="20B3FCFF" w14:textId="02CE4C7C" w:rsidR="00D353B0" w:rsidRPr="00102FDF" w:rsidRDefault="00D353B0" w:rsidP="00D353B0">
            <w:pPr>
              <w:pStyle w:val="Subtitle"/>
              <w:jc w:val="left"/>
              <w:rPr>
                <w:rFonts w:asciiTheme="minorHAnsi" w:hAnsiTheme="minorHAnsi" w:cstheme="minorHAnsi"/>
                <w:sz w:val="24"/>
                <w:u w:val="none"/>
              </w:rPr>
            </w:pPr>
            <w:r w:rsidRPr="00102FDF">
              <w:rPr>
                <w:rFonts w:asciiTheme="minorHAnsi" w:hAnsiTheme="minorHAnsi" w:cstheme="minorHAnsi"/>
                <w:sz w:val="24"/>
                <w:u w:val="none"/>
              </w:rPr>
              <w:t xml:space="preserve">Resources Director </w:t>
            </w:r>
          </w:p>
        </w:tc>
      </w:tr>
      <w:tr w:rsidR="00D353B0" w14:paraId="4E14F4AC" w14:textId="77777777" w:rsidTr="006D17A2">
        <w:tc>
          <w:tcPr>
            <w:tcW w:w="3780" w:type="dxa"/>
            <w:shd w:val="clear" w:color="auto" w:fill="E6E6E6"/>
          </w:tcPr>
          <w:p w14:paraId="2157DDCA" w14:textId="77777777" w:rsidR="00D353B0" w:rsidRDefault="00D353B0" w:rsidP="00D353B0">
            <w:pPr>
              <w:pStyle w:val="Subtitle"/>
              <w:jc w:val="left"/>
              <w:rPr>
                <w:rFonts w:asciiTheme="minorHAnsi" w:hAnsiTheme="minorHAnsi" w:cstheme="minorHAnsi"/>
                <w:sz w:val="24"/>
                <w:u w:val="none"/>
              </w:rPr>
            </w:pPr>
            <w:r>
              <w:rPr>
                <w:rFonts w:asciiTheme="minorHAnsi" w:hAnsiTheme="minorHAnsi" w:cstheme="minorHAnsi"/>
                <w:sz w:val="24"/>
                <w:u w:val="none"/>
              </w:rPr>
              <w:t>Number of staff reporting:</w:t>
            </w:r>
          </w:p>
        </w:tc>
        <w:tc>
          <w:tcPr>
            <w:tcW w:w="6120" w:type="dxa"/>
            <w:shd w:val="clear" w:color="auto" w:fill="auto"/>
          </w:tcPr>
          <w:p w14:paraId="42E45EC8" w14:textId="4F01C8D6" w:rsidR="00D353B0" w:rsidRPr="00102FDF" w:rsidRDefault="00D353B0" w:rsidP="00D353B0">
            <w:pPr>
              <w:pStyle w:val="Subtitle"/>
              <w:jc w:val="left"/>
              <w:rPr>
                <w:rFonts w:asciiTheme="minorHAnsi" w:hAnsiTheme="minorHAnsi" w:cstheme="minorHAnsi"/>
                <w:sz w:val="24"/>
                <w:u w:val="none"/>
              </w:rPr>
            </w:pPr>
            <w:r w:rsidRPr="00102FDF">
              <w:rPr>
                <w:rFonts w:asciiTheme="minorHAnsi" w:hAnsiTheme="minorHAnsi" w:cstheme="minorHAnsi"/>
                <w:sz w:val="24"/>
                <w:u w:val="none"/>
              </w:rPr>
              <w:t xml:space="preserve">None </w:t>
            </w:r>
          </w:p>
        </w:tc>
      </w:tr>
    </w:tbl>
    <w:p w14:paraId="14FB5868" w14:textId="77777777" w:rsidR="00356351" w:rsidRDefault="00356351">
      <w:pPr>
        <w:pStyle w:val="Subtitle"/>
        <w:jc w:val="left"/>
        <w:rPr>
          <w:rFonts w:asciiTheme="minorHAnsi" w:hAnsiTheme="minorHAnsi" w:cstheme="minorHAnsi"/>
          <w:b w:val="0"/>
          <w:sz w:val="24"/>
          <w:u w:val="none"/>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5B3253BD" w14:textId="77777777">
        <w:trPr>
          <w:trHeight w:val="90"/>
        </w:trPr>
        <w:tc>
          <w:tcPr>
            <w:tcW w:w="9900" w:type="dxa"/>
            <w:shd w:val="clear" w:color="auto" w:fill="E6E6E6"/>
          </w:tcPr>
          <w:p w14:paraId="097B532B"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Overall Responsibilities of Post:</w:t>
            </w:r>
          </w:p>
        </w:tc>
      </w:tr>
    </w:tbl>
    <w:p w14:paraId="73F95300" w14:textId="77777777" w:rsidR="00D353B0" w:rsidRPr="0044439B" w:rsidRDefault="00D353B0" w:rsidP="00D353B0">
      <w:pPr>
        <w:ind w:right="-54"/>
        <w:jc w:val="both"/>
        <w:rPr>
          <w:rFonts w:ascii="Arial" w:hAnsi="Arial" w:cs="Arial"/>
        </w:rPr>
      </w:pPr>
    </w:p>
    <w:p w14:paraId="68D43EB6" w14:textId="7FBAC174" w:rsidR="00D353B0" w:rsidRPr="00D353B0" w:rsidRDefault="00D353B0" w:rsidP="00D353B0">
      <w:pPr>
        <w:numPr>
          <w:ilvl w:val="0"/>
          <w:numId w:val="5"/>
        </w:numPr>
        <w:spacing w:after="0" w:line="240" w:lineRule="auto"/>
        <w:ind w:right="-54"/>
        <w:jc w:val="both"/>
        <w:rPr>
          <w:rFonts w:asciiTheme="minorHAnsi" w:hAnsiTheme="minorHAnsi" w:cstheme="minorHAnsi"/>
        </w:rPr>
      </w:pPr>
      <w:r w:rsidRPr="00D353B0">
        <w:rPr>
          <w:rFonts w:asciiTheme="minorHAnsi" w:hAnsiTheme="minorHAnsi" w:cstheme="minorHAnsi"/>
        </w:rPr>
        <w:t xml:space="preserve">To provide compliance and administrative support for NLMHA </w:t>
      </w:r>
    </w:p>
    <w:p w14:paraId="31088B52" w14:textId="7E68C3F0" w:rsidR="00D353B0" w:rsidRPr="00D353B0" w:rsidRDefault="00D353B0" w:rsidP="00D353B0">
      <w:pPr>
        <w:numPr>
          <w:ilvl w:val="0"/>
          <w:numId w:val="5"/>
        </w:numPr>
        <w:spacing w:after="0" w:line="240" w:lineRule="auto"/>
        <w:ind w:right="-54"/>
        <w:jc w:val="both"/>
        <w:rPr>
          <w:rFonts w:asciiTheme="minorHAnsi" w:hAnsiTheme="minorHAnsi" w:cstheme="minorHAnsi"/>
        </w:rPr>
      </w:pPr>
      <w:r w:rsidRPr="00D353B0">
        <w:rPr>
          <w:rFonts w:asciiTheme="minorHAnsi" w:hAnsiTheme="minorHAnsi" w:cstheme="minorHAnsi"/>
          <w:bCs/>
        </w:rPr>
        <w:t>To provide support for the administration of the Association’s policies, procedures and standards</w:t>
      </w:r>
    </w:p>
    <w:p w14:paraId="322BA7E5" w14:textId="28B16F17" w:rsidR="00D353B0" w:rsidRPr="00D353B0" w:rsidRDefault="00D353B0" w:rsidP="00D353B0">
      <w:pPr>
        <w:numPr>
          <w:ilvl w:val="0"/>
          <w:numId w:val="5"/>
        </w:numPr>
        <w:spacing w:after="0" w:line="240" w:lineRule="auto"/>
        <w:ind w:right="-54"/>
        <w:jc w:val="both"/>
        <w:rPr>
          <w:rFonts w:asciiTheme="minorHAnsi" w:hAnsiTheme="minorHAnsi" w:cstheme="minorHAnsi"/>
        </w:rPr>
      </w:pPr>
      <w:r w:rsidRPr="00D353B0">
        <w:rPr>
          <w:rFonts w:asciiTheme="minorHAnsi" w:hAnsiTheme="minorHAnsi" w:cstheme="minorHAnsi"/>
        </w:rPr>
        <w:t>To provide human resources support</w:t>
      </w:r>
    </w:p>
    <w:p w14:paraId="2FF08770" w14:textId="5E0FEE02" w:rsidR="00D353B0" w:rsidRPr="00D353B0" w:rsidRDefault="00D353B0" w:rsidP="00D353B0">
      <w:pPr>
        <w:numPr>
          <w:ilvl w:val="0"/>
          <w:numId w:val="5"/>
        </w:numPr>
        <w:spacing w:after="0" w:line="240" w:lineRule="auto"/>
        <w:ind w:right="-54"/>
        <w:jc w:val="both"/>
        <w:rPr>
          <w:rFonts w:asciiTheme="minorHAnsi" w:hAnsiTheme="minorHAnsi" w:cstheme="minorHAnsi"/>
        </w:rPr>
      </w:pPr>
      <w:r w:rsidRPr="00D353B0">
        <w:rPr>
          <w:rFonts w:asciiTheme="minorHAnsi" w:hAnsiTheme="minorHAnsi" w:cstheme="minorHAnsi"/>
        </w:rPr>
        <w:t>To provide finance support</w:t>
      </w:r>
    </w:p>
    <w:p w14:paraId="70D25670" w14:textId="669AB3EC" w:rsidR="00356351" w:rsidRDefault="00D353B0" w:rsidP="006D17A2">
      <w:pPr>
        <w:numPr>
          <w:ilvl w:val="0"/>
          <w:numId w:val="5"/>
        </w:numPr>
        <w:spacing w:after="0" w:line="240" w:lineRule="auto"/>
        <w:rPr>
          <w:rFonts w:asciiTheme="minorHAnsi" w:hAnsiTheme="minorHAnsi" w:cstheme="minorHAnsi"/>
        </w:rPr>
      </w:pPr>
      <w:r w:rsidRPr="00D353B0">
        <w:rPr>
          <w:rFonts w:asciiTheme="minorHAnsi" w:hAnsiTheme="minorHAnsi" w:cstheme="minorHAnsi"/>
        </w:rPr>
        <w:t>To work collaboratively with staff within NLMHA and others as required.</w:t>
      </w:r>
    </w:p>
    <w:p w14:paraId="57F55BB8" w14:textId="77777777" w:rsidR="00CA375D" w:rsidRPr="005E38EB" w:rsidRDefault="00CA375D" w:rsidP="00CA375D">
      <w:pPr>
        <w:spacing w:after="0" w:line="240" w:lineRule="auto"/>
        <w:rPr>
          <w:rFonts w:asciiTheme="minorHAnsi" w:hAnsiTheme="minorHAnsi" w:cstheme="minorHAnsi"/>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699647AC" w14:textId="77777777">
        <w:tc>
          <w:tcPr>
            <w:tcW w:w="9900" w:type="dxa"/>
            <w:shd w:val="clear" w:color="auto" w:fill="E6E6E6"/>
          </w:tcPr>
          <w:p w14:paraId="504B089D" w14:textId="77777777" w:rsidR="00356351" w:rsidRDefault="005F753C" w:rsidP="006D17A2">
            <w:pPr>
              <w:spacing w:after="0"/>
              <w:rPr>
                <w:rFonts w:asciiTheme="minorHAnsi" w:hAnsiTheme="minorHAnsi" w:cstheme="minorHAnsi"/>
                <w:b/>
              </w:rPr>
            </w:pPr>
            <w:r>
              <w:rPr>
                <w:rFonts w:asciiTheme="minorHAnsi" w:hAnsiTheme="minorHAnsi" w:cstheme="minorHAnsi"/>
                <w:b/>
              </w:rPr>
              <w:t>Key Achievement Areas:</w:t>
            </w:r>
          </w:p>
        </w:tc>
      </w:tr>
    </w:tbl>
    <w:p w14:paraId="45488D1E" w14:textId="77777777" w:rsidR="00356351" w:rsidRDefault="00356351" w:rsidP="006D17A2">
      <w:pPr>
        <w:spacing w:after="0"/>
        <w:rPr>
          <w:rFonts w:asciiTheme="minorHAnsi" w:hAnsiTheme="minorHAnsi" w:cstheme="minorHAnsi"/>
        </w:rPr>
      </w:pPr>
    </w:p>
    <w:p w14:paraId="0B5A8680" w14:textId="325763B9" w:rsidR="00356351" w:rsidRPr="00102FDF" w:rsidRDefault="005F753C" w:rsidP="006D17A2">
      <w:pPr>
        <w:pStyle w:val="Heading1"/>
        <w:spacing w:after="0"/>
        <w:rPr>
          <w:rFonts w:asciiTheme="minorHAnsi" w:hAnsiTheme="minorHAnsi" w:cstheme="minorHAnsi"/>
          <w:i w:val="0"/>
          <w:iCs w:val="0"/>
        </w:rPr>
      </w:pPr>
      <w:r w:rsidRPr="00102FDF">
        <w:rPr>
          <w:rFonts w:asciiTheme="minorHAnsi" w:hAnsiTheme="minorHAnsi" w:cstheme="minorHAnsi"/>
          <w:i w:val="0"/>
          <w:iCs w:val="0"/>
        </w:rPr>
        <w:t>O</w:t>
      </w:r>
      <w:r w:rsidR="00102FDF">
        <w:rPr>
          <w:rFonts w:asciiTheme="minorHAnsi" w:hAnsiTheme="minorHAnsi" w:cstheme="minorHAnsi"/>
          <w:i w:val="0"/>
          <w:iCs w:val="0"/>
        </w:rPr>
        <w:t>perational Matters</w:t>
      </w:r>
      <w:r w:rsidRPr="00102FDF">
        <w:rPr>
          <w:rFonts w:asciiTheme="minorHAnsi" w:hAnsiTheme="minorHAnsi" w:cstheme="minorHAnsi"/>
          <w:i w:val="0"/>
          <w:iCs w:val="0"/>
        </w:rPr>
        <w:t xml:space="preserve"> </w:t>
      </w:r>
    </w:p>
    <w:p w14:paraId="2AE6A4BC" w14:textId="77777777" w:rsidR="00356351" w:rsidRPr="00102FDF" w:rsidRDefault="00356351" w:rsidP="006D17A2">
      <w:pPr>
        <w:spacing w:after="0"/>
        <w:rPr>
          <w:rFonts w:asciiTheme="minorHAnsi" w:hAnsiTheme="minorHAnsi" w:cstheme="minorHAnsi"/>
        </w:rPr>
      </w:pPr>
    </w:p>
    <w:p w14:paraId="6D4A77AB" w14:textId="7939BEF9" w:rsidR="00356351" w:rsidRDefault="003844EC" w:rsidP="006D17A2">
      <w:pPr>
        <w:pStyle w:val="BodyText"/>
        <w:numPr>
          <w:ilvl w:val="0"/>
          <w:numId w:val="3"/>
        </w:numPr>
        <w:tabs>
          <w:tab w:val="clear" w:pos="1440"/>
          <w:tab w:val="clear" w:pos="2520"/>
        </w:tabs>
        <w:spacing w:after="0"/>
        <w:rPr>
          <w:rFonts w:asciiTheme="minorHAnsi" w:hAnsiTheme="minorHAnsi" w:cstheme="minorHAnsi"/>
          <w:b/>
          <w:szCs w:val="24"/>
        </w:rPr>
      </w:pPr>
      <w:r w:rsidRPr="00102FDF">
        <w:rPr>
          <w:rFonts w:asciiTheme="minorHAnsi" w:hAnsiTheme="minorHAnsi" w:cstheme="minorHAnsi"/>
          <w:b/>
          <w:szCs w:val="24"/>
        </w:rPr>
        <w:t>Compliance Support Tasks</w:t>
      </w:r>
      <w:r w:rsidR="005F753C" w:rsidRPr="00102FDF">
        <w:rPr>
          <w:rFonts w:asciiTheme="minorHAnsi" w:hAnsiTheme="minorHAnsi" w:cstheme="minorHAnsi"/>
          <w:b/>
          <w:szCs w:val="24"/>
        </w:rPr>
        <w:t>:</w:t>
      </w:r>
    </w:p>
    <w:p w14:paraId="37604C2C" w14:textId="77777777" w:rsidR="00A719CD" w:rsidRPr="00102FDF" w:rsidRDefault="00A719CD" w:rsidP="00A719CD">
      <w:pPr>
        <w:pStyle w:val="BodyText"/>
        <w:tabs>
          <w:tab w:val="clear" w:pos="1440"/>
          <w:tab w:val="clear" w:pos="2520"/>
          <w:tab w:val="left" w:pos="720"/>
        </w:tabs>
        <w:spacing w:after="0"/>
        <w:ind w:left="360"/>
        <w:rPr>
          <w:rFonts w:asciiTheme="minorHAnsi" w:hAnsiTheme="minorHAnsi" w:cstheme="minorHAnsi"/>
          <w:b/>
          <w:szCs w:val="24"/>
        </w:rPr>
      </w:pPr>
    </w:p>
    <w:p w14:paraId="341A33E2" w14:textId="79A4F845" w:rsidR="0083279E" w:rsidRPr="00102FDF" w:rsidRDefault="003844EC" w:rsidP="0083279E">
      <w:pPr>
        <w:pStyle w:val="ListParagraph"/>
        <w:numPr>
          <w:ilvl w:val="0"/>
          <w:numId w:val="9"/>
        </w:numPr>
        <w:spacing w:after="0"/>
        <w:rPr>
          <w:rFonts w:asciiTheme="minorHAnsi" w:hAnsiTheme="minorHAnsi" w:cstheme="minorHAnsi"/>
        </w:rPr>
      </w:pPr>
      <w:r w:rsidRPr="00102FDF">
        <w:rPr>
          <w:rFonts w:asciiTheme="minorHAnsi" w:hAnsiTheme="minorHAnsi" w:cstheme="minorHAnsi"/>
        </w:rPr>
        <w:t>To provide support to the executive team</w:t>
      </w:r>
      <w:r w:rsidR="0083279E" w:rsidRPr="00102FDF">
        <w:rPr>
          <w:rFonts w:asciiTheme="minorHAnsi" w:hAnsiTheme="minorHAnsi" w:cstheme="minorHAnsi"/>
        </w:rPr>
        <w:t>.</w:t>
      </w:r>
    </w:p>
    <w:p w14:paraId="224469C3" w14:textId="48D55964" w:rsidR="0083279E" w:rsidRPr="00102FDF" w:rsidRDefault="0083279E" w:rsidP="0083279E">
      <w:pPr>
        <w:pStyle w:val="ListParagraph"/>
        <w:numPr>
          <w:ilvl w:val="0"/>
          <w:numId w:val="9"/>
        </w:numPr>
        <w:spacing w:after="0"/>
        <w:rPr>
          <w:rFonts w:asciiTheme="minorHAnsi" w:hAnsiTheme="minorHAnsi" w:cstheme="minorHAnsi"/>
        </w:rPr>
      </w:pPr>
      <w:r w:rsidRPr="00102FDF">
        <w:rPr>
          <w:rFonts w:asciiTheme="minorHAnsi" w:hAnsiTheme="minorHAnsi" w:cstheme="minorHAnsi"/>
        </w:rPr>
        <w:t>I</w:t>
      </w:r>
      <w:r w:rsidR="003844EC" w:rsidRPr="00102FDF">
        <w:rPr>
          <w:rFonts w:asciiTheme="minorHAnsi" w:hAnsiTheme="minorHAnsi" w:cstheme="minorHAnsi"/>
        </w:rPr>
        <w:t xml:space="preserve">n the management and compliance </w:t>
      </w:r>
      <w:r w:rsidRPr="00102FDF">
        <w:rPr>
          <w:rFonts w:asciiTheme="minorHAnsi" w:hAnsiTheme="minorHAnsi" w:cstheme="minorHAnsi"/>
        </w:rPr>
        <w:t>of the</w:t>
      </w:r>
      <w:r w:rsidR="003844EC" w:rsidRPr="00102FDF">
        <w:rPr>
          <w:rFonts w:asciiTheme="minorHAnsi" w:hAnsiTheme="minorHAnsi" w:cstheme="minorHAnsi"/>
        </w:rPr>
        <w:t xml:space="preserve"> association’s policies and procedures</w:t>
      </w:r>
      <w:r w:rsidRPr="00102FDF">
        <w:rPr>
          <w:rFonts w:asciiTheme="minorHAnsi" w:hAnsiTheme="minorHAnsi" w:cstheme="minorHAnsi"/>
        </w:rPr>
        <w:t>.</w:t>
      </w:r>
    </w:p>
    <w:p w14:paraId="46119C8C" w14:textId="77777777" w:rsidR="0083279E" w:rsidRPr="00102FDF" w:rsidRDefault="003844EC" w:rsidP="0083279E">
      <w:pPr>
        <w:pStyle w:val="ListParagraph"/>
        <w:numPr>
          <w:ilvl w:val="0"/>
          <w:numId w:val="9"/>
        </w:numPr>
        <w:spacing w:after="0"/>
        <w:rPr>
          <w:rFonts w:asciiTheme="minorHAnsi" w:hAnsiTheme="minorHAnsi" w:cstheme="minorHAnsi"/>
        </w:rPr>
      </w:pPr>
      <w:r w:rsidRPr="00102FDF">
        <w:rPr>
          <w:rFonts w:asciiTheme="minorHAnsi" w:hAnsiTheme="minorHAnsi" w:cstheme="minorHAnsi"/>
        </w:rPr>
        <w:t>In the maintenance and updating of policies, procedures and protocols and other compliance related matters</w:t>
      </w:r>
      <w:r w:rsidR="0083279E" w:rsidRPr="00102FDF">
        <w:rPr>
          <w:rFonts w:asciiTheme="minorHAnsi" w:hAnsiTheme="minorHAnsi" w:cstheme="minorHAnsi"/>
        </w:rPr>
        <w:t>.</w:t>
      </w:r>
    </w:p>
    <w:p w14:paraId="5B0A68B1" w14:textId="77777777" w:rsidR="0083279E" w:rsidRPr="00102FDF" w:rsidRDefault="003844EC" w:rsidP="0083279E">
      <w:pPr>
        <w:pStyle w:val="ListParagraph"/>
        <w:numPr>
          <w:ilvl w:val="0"/>
          <w:numId w:val="9"/>
        </w:numPr>
        <w:spacing w:after="0"/>
        <w:rPr>
          <w:rFonts w:asciiTheme="minorHAnsi" w:hAnsiTheme="minorHAnsi" w:cstheme="minorHAnsi"/>
        </w:rPr>
      </w:pPr>
      <w:r w:rsidRPr="00102FDF">
        <w:rPr>
          <w:rFonts w:asciiTheme="minorHAnsi" w:hAnsiTheme="minorHAnsi" w:cstheme="minorHAnsi"/>
        </w:rPr>
        <w:t>Dealing with returns to regulators and other statutory bodies as and when requested</w:t>
      </w:r>
      <w:r w:rsidR="0083279E" w:rsidRPr="00102FDF">
        <w:rPr>
          <w:rFonts w:asciiTheme="minorHAnsi" w:hAnsiTheme="minorHAnsi" w:cstheme="minorHAnsi"/>
        </w:rPr>
        <w:t>.</w:t>
      </w:r>
    </w:p>
    <w:p w14:paraId="02E43CCD" w14:textId="6EC76DED" w:rsidR="0083279E" w:rsidRPr="00102FDF" w:rsidRDefault="003844EC" w:rsidP="006D17A2">
      <w:pPr>
        <w:pStyle w:val="ListParagraph"/>
        <w:numPr>
          <w:ilvl w:val="0"/>
          <w:numId w:val="9"/>
        </w:numPr>
        <w:spacing w:after="0"/>
        <w:rPr>
          <w:rFonts w:asciiTheme="minorHAnsi" w:hAnsiTheme="minorHAnsi" w:cstheme="minorHAnsi"/>
        </w:rPr>
      </w:pPr>
      <w:r w:rsidRPr="00102FDF">
        <w:rPr>
          <w:rFonts w:asciiTheme="minorHAnsi" w:hAnsiTheme="minorHAnsi" w:cstheme="minorHAnsi"/>
        </w:rPr>
        <w:t xml:space="preserve">Answering queries relating </w:t>
      </w:r>
      <w:r w:rsidR="0083279E" w:rsidRPr="00102FDF">
        <w:rPr>
          <w:rFonts w:asciiTheme="minorHAnsi" w:hAnsiTheme="minorHAnsi" w:cstheme="minorHAnsi"/>
        </w:rPr>
        <w:t>to policies</w:t>
      </w:r>
      <w:r w:rsidRPr="00102FDF">
        <w:rPr>
          <w:rFonts w:asciiTheme="minorHAnsi" w:hAnsiTheme="minorHAnsi" w:cstheme="minorHAnsi"/>
        </w:rPr>
        <w:t>, procedures, legislation and good practice to staff and stakeholders where asked</w:t>
      </w:r>
    </w:p>
    <w:p w14:paraId="49E1D1EF" w14:textId="77777777" w:rsidR="0083279E" w:rsidRPr="00102FDF" w:rsidRDefault="0083279E" w:rsidP="00CA375D">
      <w:pPr>
        <w:pStyle w:val="BodyText"/>
        <w:tabs>
          <w:tab w:val="clear" w:pos="1440"/>
          <w:tab w:val="clear" w:pos="2520"/>
          <w:tab w:val="left" w:pos="720"/>
        </w:tabs>
        <w:spacing w:after="0"/>
        <w:rPr>
          <w:rFonts w:asciiTheme="minorHAnsi" w:hAnsiTheme="minorHAnsi" w:cstheme="minorHAnsi"/>
          <w:b/>
          <w:szCs w:val="24"/>
        </w:rPr>
      </w:pPr>
    </w:p>
    <w:p w14:paraId="1B7BCD57" w14:textId="7ACC8CC3" w:rsidR="0083279E" w:rsidRDefault="0083279E" w:rsidP="0083279E">
      <w:pPr>
        <w:pStyle w:val="BodyText"/>
        <w:numPr>
          <w:ilvl w:val="0"/>
          <w:numId w:val="3"/>
        </w:numPr>
        <w:tabs>
          <w:tab w:val="clear" w:pos="1440"/>
          <w:tab w:val="clear" w:pos="2520"/>
        </w:tabs>
        <w:spacing w:after="0"/>
        <w:rPr>
          <w:rFonts w:asciiTheme="minorHAnsi" w:hAnsiTheme="minorHAnsi" w:cstheme="minorHAnsi"/>
          <w:b/>
          <w:szCs w:val="24"/>
        </w:rPr>
      </w:pPr>
      <w:r w:rsidRPr="00102FDF">
        <w:rPr>
          <w:rFonts w:asciiTheme="minorHAnsi" w:hAnsiTheme="minorHAnsi" w:cstheme="minorHAnsi"/>
          <w:b/>
          <w:szCs w:val="24"/>
        </w:rPr>
        <w:t>Administration Tasks and Support</w:t>
      </w:r>
    </w:p>
    <w:p w14:paraId="14411CC3" w14:textId="77777777" w:rsidR="00CA375D" w:rsidRPr="00102FDF" w:rsidRDefault="00CA375D" w:rsidP="00CA375D">
      <w:pPr>
        <w:pStyle w:val="BodyText"/>
        <w:tabs>
          <w:tab w:val="clear" w:pos="1440"/>
          <w:tab w:val="clear" w:pos="2520"/>
          <w:tab w:val="left" w:pos="720"/>
        </w:tabs>
        <w:spacing w:after="0"/>
        <w:ind w:left="720"/>
        <w:rPr>
          <w:rFonts w:asciiTheme="minorHAnsi" w:hAnsiTheme="minorHAnsi" w:cstheme="minorHAnsi"/>
          <w:b/>
          <w:szCs w:val="24"/>
        </w:rPr>
      </w:pPr>
    </w:p>
    <w:p w14:paraId="3C0D5FA5" w14:textId="77777777" w:rsidR="0083279E" w:rsidRPr="00102FDF" w:rsidRDefault="0083279E" w:rsidP="0083279E">
      <w:pPr>
        <w:pStyle w:val="BodyText"/>
        <w:numPr>
          <w:ilvl w:val="0"/>
          <w:numId w:val="11"/>
        </w:numPr>
        <w:tabs>
          <w:tab w:val="clear" w:pos="1440"/>
          <w:tab w:val="clear" w:pos="2520"/>
        </w:tabs>
        <w:spacing w:after="0"/>
        <w:rPr>
          <w:rFonts w:asciiTheme="minorHAnsi" w:hAnsiTheme="minorHAnsi" w:cstheme="minorHAnsi"/>
          <w:b/>
          <w:szCs w:val="24"/>
        </w:rPr>
      </w:pPr>
      <w:r w:rsidRPr="00102FDF">
        <w:rPr>
          <w:rFonts w:asciiTheme="minorHAnsi" w:hAnsiTheme="minorHAnsi" w:cstheme="minorHAnsi"/>
          <w:lang w:val="en-US"/>
        </w:rPr>
        <w:t>Maintain electronic and paper-based filing for reports, briefs and correspondence where requested.</w:t>
      </w:r>
    </w:p>
    <w:p w14:paraId="5B8F7B88" w14:textId="77777777" w:rsidR="0083279E" w:rsidRPr="00102FDF" w:rsidRDefault="0083279E" w:rsidP="0083279E">
      <w:pPr>
        <w:pStyle w:val="BodyText"/>
        <w:numPr>
          <w:ilvl w:val="0"/>
          <w:numId w:val="11"/>
        </w:numPr>
        <w:tabs>
          <w:tab w:val="clear" w:pos="1440"/>
          <w:tab w:val="clear" w:pos="2520"/>
        </w:tabs>
        <w:spacing w:after="0"/>
        <w:rPr>
          <w:rFonts w:asciiTheme="minorHAnsi" w:hAnsiTheme="minorHAnsi" w:cstheme="minorHAnsi"/>
          <w:b/>
          <w:szCs w:val="24"/>
        </w:rPr>
      </w:pPr>
      <w:r w:rsidRPr="00102FDF">
        <w:rPr>
          <w:rFonts w:asciiTheme="minorHAnsi" w:hAnsiTheme="minorHAnsi" w:cstheme="minorHAnsi"/>
          <w:lang w:val="en-US"/>
        </w:rPr>
        <w:t>Arranging board / board residential / staff activities / AGM meetings at an external location as and when requested.</w:t>
      </w:r>
    </w:p>
    <w:p w14:paraId="1B54830D" w14:textId="77777777" w:rsidR="0083279E" w:rsidRPr="00102FDF" w:rsidRDefault="0083279E" w:rsidP="0083279E">
      <w:pPr>
        <w:pStyle w:val="BodyText"/>
        <w:numPr>
          <w:ilvl w:val="0"/>
          <w:numId w:val="11"/>
        </w:numPr>
        <w:tabs>
          <w:tab w:val="clear" w:pos="1440"/>
          <w:tab w:val="clear" w:pos="2520"/>
        </w:tabs>
        <w:spacing w:after="0"/>
        <w:rPr>
          <w:rFonts w:asciiTheme="minorHAnsi" w:hAnsiTheme="minorHAnsi" w:cstheme="minorHAnsi"/>
          <w:b/>
          <w:szCs w:val="24"/>
        </w:rPr>
      </w:pPr>
      <w:r w:rsidRPr="00102FDF">
        <w:rPr>
          <w:rFonts w:asciiTheme="minorHAnsi" w:hAnsiTheme="minorHAnsi" w:cstheme="minorHAnsi"/>
          <w:lang w:val="en-US"/>
        </w:rPr>
        <w:t>Arranging refreshments for board meetings.</w:t>
      </w:r>
    </w:p>
    <w:p w14:paraId="70B1EF2C" w14:textId="77777777" w:rsidR="0083279E" w:rsidRPr="00102FDF" w:rsidRDefault="0083279E" w:rsidP="0083279E">
      <w:pPr>
        <w:pStyle w:val="BodyText"/>
        <w:numPr>
          <w:ilvl w:val="0"/>
          <w:numId w:val="11"/>
        </w:numPr>
        <w:tabs>
          <w:tab w:val="clear" w:pos="1440"/>
          <w:tab w:val="clear" w:pos="2520"/>
        </w:tabs>
        <w:spacing w:after="0"/>
        <w:rPr>
          <w:rFonts w:asciiTheme="minorHAnsi" w:hAnsiTheme="minorHAnsi" w:cstheme="minorHAnsi"/>
          <w:b/>
          <w:szCs w:val="24"/>
        </w:rPr>
      </w:pPr>
      <w:r w:rsidRPr="00102FDF">
        <w:rPr>
          <w:rFonts w:asciiTheme="minorHAnsi" w:hAnsiTheme="minorHAnsi" w:cstheme="minorHAnsi"/>
          <w:lang w:val="en-US"/>
        </w:rPr>
        <w:lastRenderedPageBreak/>
        <w:t>Prepare agendas with the Executive Team.  Collate all board / sub-committee papers and circulate prior to the meeting.</w:t>
      </w:r>
    </w:p>
    <w:p w14:paraId="641E1F9C" w14:textId="77777777" w:rsidR="0083279E" w:rsidRPr="00102FDF" w:rsidRDefault="0083279E" w:rsidP="0083279E">
      <w:pPr>
        <w:pStyle w:val="BodyText"/>
        <w:numPr>
          <w:ilvl w:val="0"/>
          <w:numId w:val="11"/>
        </w:numPr>
        <w:tabs>
          <w:tab w:val="clear" w:pos="1440"/>
          <w:tab w:val="clear" w:pos="2520"/>
        </w:tabs>
        <w:spacing w:after="0"/>
        <w:rPr>
          <w:rFonts w:asciiTheme="minorHAnsi" w:hAnsiTheme="minorHAnsi" w:cstheme="minorHAnsi"/>
          <w:b/>
          <w:szCs w:val="24"/>
        </w:rPr>
      </w:pPr>
      <w:r w:rsidRPr="00102FDF">
        <w:rPr>
          <w:rFonts w:asciiTheme="minorHAnsi" w:hAnsiTheme="minorHAnsi" w:cstheme="minorHAnsi"/>
          <w:lang w:val="en-US"/>
        </w:rPr>
        <w:t>Prepare AGM papers and circulate to all shareholders prior to AGM meeting.</w:t>
      </w:r>
    </w:p>
    <w:p w14:paraId="6F613F98" w14:textId="77777777" w:rsidR="0083279E" w:rsidRPr="00102FDF" w:rsidRDefault="0083279E" w:rsidP="0083279E">
      <w:pPr>
        <w:pStyle w:val="BodyText"/>
        <w:numPr>
          <w:ilvl w:val="0"/>
          <w:numId w:val="11"/>
        </w:numPr>
        <w:tabs>
          <w:tab w:val="clear" w:pos="1440"/>
          <w:tab w:val="clear" w:pos="2520"/>
        </w:tabs>
        <w:spacing w:after="0"/>
        <w:rPr>
          <w:rFonts w:asciiTheme="minorHAnsi" w:hAnsiTheme="minorHAnsi" w:cstheme="minorHAnsi"/>
          <w:b/>
          <w:szCs w:val="24"/>
        </w:rPr>
      </w:pPr>
      <w:r w:rsidRPr="00102FDF">
        <w:rPr>
          <w:rFonts w:asciiTheme="minorHAnsi" w:hAnsiTheme="minorHAnsi" w:cstheme="minorHAnsi"/>
          <w:lang w:val="en-US"/>
        </w:rPr>
        <w:t>Attend Board / AGM meetings, take and write up all minutes. Provide minutes promptly.</w:t>
      </w:r>
    </w:p>
    <w:p w14:paraId="4D85E584" w14:textId="77777777" w:rsidR="0083279E" w:rsidRPr="00102FDF" w:rsidRDefault="0083279E" w:rsidP="0083279E">
      <w:pPr>
        <w:pStyle w:val="BodyText"/>
        <w:numPr>
          <w:ilvl w:val="0"/>
          <w:numId w:val="11"/>
        </w:numPr>
        <w:tabs>
          <w:tab w:val="clear" w:pos="1440"/>
          <w:tab w:val="clear" w:pos="2520"/>
        </w:tabs>
        <w:spacing w:after="0"/>
        <w:rPr>
          <w:rFonts w:asciiTheme="minorHAnsi" w:hAnsiTheme="minorHAnsi" w:cstheme="minorHAnsi"/>
          <w:b/>
          <w:szCs w:val="24"/>
        </w:rPr>
      </w:pPr>
      <w:r w:rsidRPr="00102FDF">
        <w:rPr>
          <w:rFonts w:asciiTheme="minorHAnsi" w:hAnsiTheme="minorHAnsi" w:cstheme="minorHAnsi"/>
          <w:lang w:val="en-US"/>
        </w:rPr>
        <w:t>Arrange on an annual basis all Board / sub-committee and AGM meetings.</w:t>
      </w:r>
    </w:p>
    <w:p w14:paraId="2CC558FD" w14:textId="5E8A6F0B" w:rsidR="0083279E" w:rsidRPr="00102FDF" w:rsidRDefault="0083279E" w:rsidP="0083279E">
      <w:pPr>
        <w:pStyle w:val="BodyText"/>
        <w:numPr>
          <w:ilvl w:val="0"/>
          <w:numId w:val="11"/>
        </w:numPr>
        <w:tabs>
          <w:tab w:val="clear" w:pos="1440"/>
          <w:tab w:val="clear" w:pos="2520"/>
        </w:tabs>
        <w:spacing w:after="0"/>
        <w:rPr>
          <w:rFonts w:asciiTheme="minorHAnsi" w:hAnsiTheme="minorHAnsi" w:cstheme="minorHAnsi"/>
          <w:b/>
          <w:szCs w:val="24"/>
        </w:rPr>
      </w:pPr>
      <w:r w:rsidRPr="00102FDF">
        <w:rPr>
          <w:rFonts w:asciiTheme="minorHAnsi" w:hAnsiTheme="minorHAnsi" w:cstheme="minorHAnsi"/>
          <w:lang w:val="en-US"/>
        </w:rPr>
        <w:t>Maintain and keep updated the Shareholder Register.</w:t>
      </w:r>
    </w:p>
    <w:p w14:paraId="7FD2E03E" w14:textId="77777777" w:rsidR="00F01AFB" w:rsidRPr="00102FDF" w:rsidRDefault="00F01AFB" w:rsidP="00F01AFB">
      <w:pPr>
        <w:pStyle w:val="BodyText"/>
        <w:tabs>
          <w:tab w:val="clear" w:pos="1440"/>
          <w:tab w:val="clear" w:pos="2520"/>
        </w:tabs>
        <w:spacing w:after="0"/>
        <w:rPr>
          <w:rFonts w:asciiTheme="minorHAnsi" w:hAnsiTheme="minorHAnsi" w:cstheme="minorHAnsi"/>
          <w:b/>
          <w:szCs w:val="24"/>
        </w:rPr>
      </w:pPr>
    </w:p>
    <w:p w14:paraId="2A2B7015" w14:textId="20F92B80" w:rsidR="0074465B" w:rsidRDefault="0074465B" w:rsidP="006D17A2">
      <w:pPr>
        <w:pStyle w:val="BodyText"/>
        <w:numPr>
          <w:ilvl w:val="0"/>
          <w:numId w:val="3"/>
        </w:numPr>
        <w:tabs>
          <w:tab w:val="clear" w:pos="1440"/>
        </w:tabs>
        <w:spacing w:after="0"/>
        <w:rPr>
          <w:rFonts w:asciiTheme="minorHAnsi" w:hAnsiTheme="minorHAnsi" w:cstheme="minorHAnsi"/>
          <w:b/>
          <w:szCs w:val="24"/>
        </w:rPr>
      </w:pPr>
      <w:r w:rsidRPr="00102FDF">
        <w:rPr>
          <w:rFonts w:asciiTheme="minorHAnsi" w:hAnsiTheme="minorHAnsi" w:cstheme="minorHAnsi"/>
          <w:b/>
          <w:szCs w:val="24"/>
        </w:rPr>
        <w:t>Human Resources Support</w:t>
      </w:r>
    </w:p>
    <w:p w14:paraId="12068BFE" w14:textId="77777777" w:rsidR="00CA375D" w:rsidRPr="00102FDF" w:rsidRDefault="00CA375D" w:rsidP="00CA375D">
      <w:pPr>
        <w:pStyle w:val="BodyText"/>
        <w:tabs>
          <w:tab w:val="clear" w:pos="1440"/>
          <w:tab w:val="left" w:pos="720"/>
        </w:tabs>
        <w:spacing w:after="0"/>
        <w:ind w:left="720"/>
        <w:rPr>
          <w:rFonts w:asciiTheme="minorHAnsi" w:hAnsiTheme="minorHAnsi" w:cstheme="minorHAnsi"/>
          <w:b/>
          <w:szCs w:val="24"/>
        </w:rPr>
      </w:pPr>
    </w:p>
    <w:p w14:paraId="1C6F2318" w14:textId="3C44F1C9" w:rsidR="0074465B" w:rsidRPr="00102FDF" w:rsidRDefault="0074465B" w:rsidP="00102FDF">
      <w:pPr>
        <w:pStyle w:val="BodyText"/>
        <w:numPr>
          <w:ilvl w:val="1"/>
          <w:numId w:val="17"/>
        </w:numPr>
        <w:spacing w:after="0"/>
        <w:ind w:left="1080"/>
        <w:rPr>
          <w:rFonts w:asciiTheme="minorHAnsi" w:hAnsiTheme="minorHAnsi" w:cstheme="minorHAnsi"/>
        </w:rPr>
      </w:pPr>
      <w:r w:rsidRPr="00102FDF">
        <w:rPr>
          <w:rFonts w:asciiTheme="minorHAnsi" w:hAnsiTheme="minorHAnsi" w:cstheme="minorHAnsi"/>
          <w:b/>
        </w:rPr>
        <w:t xml:space="preserve">Recruitment - </w:t>
      </w:r>
      <w:r w:rsidRPr="00102FDF">
        <w:rPr>
          <w:rFonts w:asciiTheme="minorHAnsi" w:hAnsiTheme="minorHAnsi" w:cstheme="minorHAnsi"/>
          <w:bCs/>
        </w:rPr>
        <w:t xml:space="preserve">To provide support in the co-ordination recruitment and selection process in meeting the needs of the business in line with NLMHA’s recruitment and selection policy and procedure.  </w:t>
      </w:r>
      <w:r w:rsidRPr="00102FDF">
        <w:rPr>
          <w:rFonts w:asciiTheme="minorHAnsi" w:hAnsiTheme="minorHAnsi" w:cstheme="minorHAnsi"/>
        </w:rPr>
        <w:t>To assist with placing all posts including permanent, fixed term and temporary posts to assist with the quickly filling of positions by:</w:t>
      </w:r>
    </w:p>
    <w:p w14:paraId="78E26602" w14:textId="4C96FAA3" w:rsidR="0074465B" w:rsidRPr="00102FDF" w:rsidRDefault="0074465B" w:rsidP="00102FDF">
      <w:pPr>
        <w:pStyle w:val="BodyText"/>
        <w:numPr>
          <w:ilvl w:val="2"/>
          <w:numId w:val="17"/>
        </w:numPr>
        <w:spacing w:after="0"/>
        <w:ind w:left="1517"/>
        <w:rPr>
          <w:rFonts w:asciiTheme="minorHAnsi" w:hAnsiTheme="minorHAnsi" w:cstheme="minorHAnsi"/>
        </w:rPr>
      </w:pPr>
      <w:r w:rsidRPr="00102FDF">
        <w:rPr>
          <w:rFonts w:asciiTheme="minorHAnsi" w:hAnsiTheme="minorHAnsi" w:cstheme="minorHAnsi"/>
        </w:rPr>
        <w:t xml:space="preserve"> Preparing and sending out application packs in line with our Recruitment and Selection policy and requirements of the recruiting manager and Resources Director.</w:t>
      </w:r>
    </w:p>
    <w:p w14:paraId="33D1A8AF" w14:textId="45F113F2" w:rsidR="0074465B" w:rsidRPr="00102FDF" w:rsidRDefault="0074465B" w:rsidP="00102FDF">
      <w:pPr>
        <w:pStyle w:val="BodyText"/>
        <w:numPr>
          <w:ilvl w:val="2"/>
          <w:numId w:val="17"/>
        </w:numPr>
        <w:spacing w:after="0"/>
        <w:ind w:left="1517"/>
        <w:rPr>
          <w:rFonts w:asciiTheme="minorHAnsi" w:hAnsiTheme="minorHAnsi" w:cstheme="minorHAnsi"/>
        </w:rPr>
      </w:pPr>
      <w:r w:rsidRPr="00102FDF">
        <w:rPr>
          <w:rFonts w:asciiTheme="minorHAnsi" w:hAnsiTheme="minorHAnsi" w:cstheme="minorHAnsi"/>
        </w:rPr>
        <w:t xml:space="preserve"> Writing and sending out interview letters / rejection letters to applicants.</w:t>
      </w:r>
    </w:p>
    <w:p w14:paraId="171CBB04" w14:textId="77777777" w:rsidR="0074465B" w:rsidRPr="00102FDF" w:rsidRDefault="0074465B" w:rsidP="00102FDF">
      <w:pPr>
        <w:pStyle w:val="BodyText"/>
        <w:numPr>
          <w:ilvl w:val="2"/>
          <w:numId w:val="17"/>
        </w:numPr>
        <w:spacing w:after="0"/>
        <w:ind w:left="1517"/>
        <w:rPr>
          <w:rFonts w:asciiTheme="minorHAnsi" w:hAnsiTheme="minorHAnsi" w:cstheme="minorHAnsi"/>
        </w:rPr>
      </w:pPr>
      <w:r w:rsidRPr="00102FDF">
        <w:rPr>
          <w:rFonts w:asciiTheme="minorHAnsi" w:hAnsiTheme="minorHAnsi" w:cstheme="minorHAnsi"/>
        </w:rPr>
        <w:t xml:space="preserve"> Checking qualifications and the candidates right to work in the UK. </w:t>
      </w:r>
    </w:p>
    <w:p w14:paraId="6310149B" w14:textId="6558722A" w:rsidR="0074465B" w:rsidRPr="00102FDF" w:rsidRDefault="0074465B" w:rsidP="00102FDF">
      <w:pPr>
        <w:pStyle w:val="BodyText"/>
        <w:numPr>
          <w:ilvl w:val="2"/>
          <w:numId w:val="17"/>
        </w:numPr>
        <w:spacing w:after="0"/>
        <w:ind w:left="1517"/>
        <w:rPr>
          <w:rFonts w:asciiTheme="minorHAnsi" w:hAnsiTheme="minorHAnsi" w:cstheme="minorHAnsi"/>
        </w:rPr>
      </w:pPr>
      <w:r w:rsidRPr="00102FDF">
        <w:rPr>
          <w:rFonts w:asciiTheme="minorHAnsi" w:hAnsiTheme="minorHAnsi" w:cstheme="minorHAnsi"/>
        </w:rPr>
        <w:t xml:space="preserve"> Preparing offer of employment letters and contracts of employment detailing full terms and conditions.  Request references and ensure satisfactory references are received.</w:t>
      </w:r>
    </w:p>
    <w:p w14:paraId="1C543988" w14:textId="2035557C" w:rsidR="0074465B" w:rsidRDefault="0074465B" w:rsidP="00102FDF">
      <w:pPr>
        <w:pStyle w:val="BodyText"/>
        <w:numPr>
          <w:ilvl w:val="2"/>
          <w:numId w:val="17"/>
        </w:numPr>
        <w:spacing w:after="0"/>
        <w:ind w:left="1517"/>
        <w:rPr>
          <w:rFonts w:asciiTheme="minorHAnsi" w:hAnsiTheme="minorHAnsi" w:cstheme="minorHAnsi"/>
        </w:rPr>
      </w:pPr>
      <w:r w:rsidRPr="00102FDF">
        <w:rPr>
          <w:rFonts w:asciiTheme="minorHAnsi" w:hAnsiTheme="minorHAnsi" w:cstheme="minorHAnsi"/>
        </w:rPr>
        <w:t xml:space="preserve"> Analysing recruitment sources</w:t>
      </w:r>
    </w:p>
    <w:p w14:paraId="391D3117" w14:textId="77777777" w:rsidR="00CA375D" w:rsidRPr="00102FDF" w:rsidRDefault="00CA375D" w:rsidP="00CA375D">
      <w:pPr>
        <w:pStyle w:val="BodyText"/>
        <w:spacing w:after="0"/>
        <w:ind w:left="1517"/>
        <w:rPr>
          <w:rFonts w:asciiTheme="minorHAnsi" w:hAnsiTheme="minorHAnsi" w:cstheme="minorHAnsi"/>
        </w:rPr>
      </w:pPr>
    </w:p>
    <w:p w14:paraId="7A852A4E" w14:textId="2FF11E4A" w:rsidR="00C24824" w:rsidRDefault="0074465B" w:rsidP="00102FDF">
      <w:pPr>
        <w:pStyle w:val="BodyText"/>
        <w:numPr>
          <w:ilvl w:val="1"/>
          <w:numId w:val="17"/>
        </w:numPr>
        <w:spacing w:after="0"/>
        <w:ind w:left="1080"/>
        <w:rPr>
          <w:rFonts w:asciiTheme="minorHAnsi" w:hAnsiTheme="minorHAnsi" w:cstheme="minorHAnsi"/>
        </w:rPr>
      </w:pPr>
      <w:r w:rsidRPr="00102FDF">
        <w:rPr>
          <w:rFonts w:asciiTheme="minorHAnsi" w:hAnsiTheme="minorHAnsi" w:cstheme="minorHAnsi"/>
          <w:b/>
        </w:rPr>
        <w:t>Performance management</w:t>
      </w:r>
      <w:r w:rsidRPr="00102FDF">
        <w:rPr>
          <w:rFonts w:asciiTheme="minorHAnsi" w:hAnsiTheme="minorHAnsi" w:cstheme="minorHAnsi"/>
        </w:rPr>
        <w:t>.</w:t>
      </w:r>
    </w:p>
    <w:p w14:paraId="5023DC0B" w14:textId="77777777" w:rsidR="00CA375D" w:rsidRPr="00102FDF" w:rsidRDefault="00CA375D" w:rsidP="00CA375D">
      <w:pPr>
        <w:pStyle w:val="BodyText"/>
        <w:spacing w:after="0"/>
        <w:ind w:left="1080"/>
        <w:rPr>
          <w:rFonts w:asciiTheme="minorHAnsi" w:hAnsiTheme="minorHAnsi" w:cstheme="minorHAnsi"/>
        </w:rPr>
      </w:pPr>
    </w:p>
    <w:p w14:paraId="1D5C1383" w14:textId="0ABD5FB3" w:rsidR="0074465B" w:rsidRDefault="0074465B" w:rsidP="00102FDF">
      <w:pPr>
        <w:pStyle w:val="BodyText"/>
        <w:numPr>
          <w:ilvl w:val="2"/>
          <w:numId w:val="17"/>
        </w:numPr>
        <w:spacing w:after="0"/>
        <w:ind w:left="1517"/>
        <w:rPr>
          <w:rFonts w:asciiTheme="minorHAnsi" w:hAnsiTheme="minorHAnsi" w:cstheme="minorHAnsi"/>
        </w:rPr>
      </w:pPr>
      <w:r w:rsidRPr="00102FDF">
        <w:rPr>
          <w:rFonts w:asciiTheme="minorHAnsi" w:hAnsiTheme="minorHAnsi" w:cstheme="minorHAnsi"/>
        </w:rPr>
        <w:t>Reviewing, updating and maintaining the system</w:t>
      </w:r>
    </w:p>
    <w:p w14:paraId="1E0D175E" w14:textId="77777777" w:rsidR="00CA375D" w:rsidRPr="00102FDF" w:rsidRDefault="00CA375D" w:rsidP="00CA375D">
      <w:pPr>
        <w:pStyle w:val="BodyText"/>
        <w:spacing w:after="0"/>
        <w:ind w:left="1517"/>
        <w:rPr>
          <w:rFonts w:asciiTheme="minorHAnsi" w:hAnsiTheme="minorHAnsi" w:cstheme="minorHAnsi"/>
        </w:rPr>
      </w:pPr>
    </w:p>
    <w:p w14:paraId="4973694F" w14:textId="5B36C5EE" w:rsidR="00C24824" w:rsidRDefault="0074465B" w:rsidP="00102FDF">
      <w:pPr>
        <w:pStyle w:val="BodyText"/>
        <w:numPr>
          <w:ilvl w:val="1"/>
          <w:numId w:val="17"/>
        </w:numPr>
        <w:spacing w:after="0"/>
        <w:ind w:left="1080"/>
        <w:rPr>
          <w:rFonts w:asciiTheme="minorHAnsi" w:hAnsiTheme="minorHAnsi" w:cstheme="minorHAnsi"/>
          <w:b/>
        </w:rPr>
      </w:pPr>
      <w:r w:rsidRPr="00102FDF">
        <w:rPr>
          <w:rFonts w:asciiTheme="minorHAnsi" w:hAnsiTheme="minorHAnsi" w:cstheme="minorHAnsi"/>
          <w:b/>
        </w:rPr>
        <w:t>Absence Management</w:t>
      </w:r>
    </w:p>
    <w:p w14:paraId="5F5428C8" w14:textId="77777777" w:rsidR="00CA375D" w:rsidRPr="00102FDF" w:rsidRDefault="00CA375D" w:rsidP="00CA375D">
      <w:pPr>
        <w:pStyle w:val="BodyText"/>
        <w:spacing w:after="0"/>
        <w:ind w:left="1080"/>
        <w:rPr>
          <w:rFonts w:asciiTheme="minorHAnsi" w:hAnsiTheme="minorHAnsi" w:cstheme="minorHAnsi"/>
          <w:b/>
        </w:rPr>
      </w:pPr>
    </w:p>
    <w:p w14:paraId="1D435089" w14:textId="6DC75326" w:rsidR="00C24824" w:rsidRPr="00102FDF" w:rsidRDefault="0074465B" w:rsidP="00102FDF">
      <w:pPr>
        <w:pStyle w:val="BodyText"/>
        <w:numPr>
          <w:ilvl w:val="2"/>
          <w:numId w:val="17"/>
        </w:numPr>
        <w:spacing w:after="0"/>
        <w:ind w:left="1517"/>
        <w:rPr>
          <w:rFonts w:asciiTheme="minorHAnsi" w:hAnsiTheme="minorHAnsi" w:cstheme="minorHAnsi"/>
          <w:b/>
        </w:rPr>
      </w:pPr>
      <w:r w:rsidRPr="00102FDF">
        <w:rPr>
          <w:rFonts w:asciiTheme="minorHAnsi" w:hAnsiTheme="minorHAnsi" w:cstheme="minorHAnsi"/>
        </w:rPr>
        <w:t>to provide support for maintaining staff attendance records and time sheets</w:t>
      </w:r>
      <w:r w:rsidR="00C24824" w:rsidRPr="00102FDF">
        <w:rPr>
          <w:rFonts w:asciiTheme="minorHAnsi" w:hAnsiTheme="minorHAnsi" w:cstheme="minorHAnsi"/>
        </w:rPr>
        <w:t>.</w:t>
      </w:r>
    </w:p>
    <w:p w14:paraId="72E246E9" w14:textId="77777777" w:rsidR="00C24824" w:rsidRPr="00102FDF" w:rsidRDefault="0074465B" w:rsidP="00102FDF">
      <w:pPr>
        <w:pStyle w:val="BodyText"/>
        <w:numPr>
          <w:ilvl w:val="2"/>
          <w:numId w:val="17"/>
        </w:numPr>
        <w:spacing w:after="0"/>
        <w:ind w:left="1517"/>
        <w:rPr>
          <w:rFonts w:asciiTheme="minorHAnsi" w:hAnsiTheme="minorHAnsi" w:cstheme="minorHAnsi"/>
          <w:b/>
        </w:rPr>
      </w:pPr>
      <w:r w:rsidRPr="00102FDF">
        <w:rPr>
          <w:rFonts w:asciiTheme="minorHAnsi" w:hAnsiTheme="minorHAnsi" w:cstheme="minorHAnsi"/>
        </w:rPr>
        <w:t>Reconciling staff time sheets on a monthly basis and leave provisions</w:t>
      </w:r>
      <w:r w:rsidR="00C24824" w:rsidRPr="00102FDF">
        <w:rPr>
          <w:rFonts w:asciiTheme="minorHAnsi" w:hAnsiTheme="minorHAnsi" w:cstheme="minorHAnsi"/>
          <w:b/>
        </w:rPr>
        <w:t>.</w:t>
      </w:r>
    </w:p>
    <w:p w14:paraId="4642482B" w14:textId="77777777" w:rsidR="00C24824" w:rsidRPr="00102FDF" w:rsidRDefault="0074465B" w:rsidP="00102FDF">
      <w:pPr>
        <w:pStyle w:val="BodyText"/>
        <w:numPr>
          <w:ilvl w:val="2"/>
          <w:numId w:val="17"/>
        </w:numPr>
        <w:spacing w:after="0"/>
        <w:ind w:left="1517"/>
        <w:rPr>
          <w:rFonts w:asciiTheme="minorHAnsi" w:hAnsiTheme="minorHAnsi" w:cstheme="minorHAnsi"/>
          <w:b/>
        </w:rPr>
      </w:pPr>
      <w:r w:rsidRPr="00102FDF">
        <w:rPr>
          <w:rFonts w:asciiTheme="minorHAnsi" w:hAnsiTheme="minorHAnsi" w:cstheme="minorHAnsi"/>
        </w:rPr>
        <w:t>Producing monthly staff absence management reports for the Executives</w:t>
      </w:r>
      <w:r w:rsidR="00C24824" w:rsidRPr="00102FDF">
        <w:rPr>
          <w:rFonts w:asciiTheme="minorHAnsi" w:hAnsiTheme="minorHAnsi" w:cstheme="minorHAnsi"/>
          <w:b/>
        </w:rPr>
        <w:t>.</w:t>
      </w:r>
    </w:p>
    <w:p w14:paraId="3CC925C0" w14:textId="3AAD5B05" w:rsidR="00F01AFB" w:rsidRPr="00CA375D" w:rsidRDefault="0074465B" w:rsidP="00F01AFB">
      <w:pPr>
        <w:pStyle w:val="BodyText"/>
        <w:numPr>
          <w:ilvl w:val="2"/>
          <w:numId w:val="17"/>
        </w:numPr>
        <w:spacing w:after="0"/>
        <w:ind w:left="1517"/>
        <w:rPr>
          <w:rFonts w:asciiTheme="minorHAnsi" w:hAnsiTheme="minorHAnsi" w:cstheme="minorHAnsi"/>
          <w:b/>
        </w:rPr>
      </w:pPr>
      <w:r w:rsidRPr="00102FDF">
        <w:rPr>
          <w:rFonts w:asciiTheme="minorHAnsi" w:hAnsiTheme="minorHAnsi" w:cstheme="minorHAnsi"/>
        </w:rPr>
        <w:t>Producing quarterly absence management reports for the Board</w:t>
      </w:r>
    </w:p>
    <w:p w14:paraId="2789AAE8" w14:textId="77777777" w:rsidR="00CA375D" w:rsidRPr="00B80FFC" w:rsidRDefault="00CA375D" w:rsidP="00CA375D">
      <w:pPr>
        <w:pStyle w:val="BodyText"/>
        <w:spacing w:after="0"/>
        <w:ind w:left="1517"/>
        <w:rPr>
          <w:rFonts w:asciiTheme="minorHAnsi" w:hAnsiTheme="minorHAnsi" w:cstheme="minorHAnsi"/>
          <w:b/>
        </w:rPr>
      </w:pPr>
    </w:p>
    <w:p w14:paraId="7D7D0210" w14:textId="676E42D2" w:rsidR="00C24824" w:rsidRDefault="0074465B" w:rsidP="00102FDF">
      <w:pPr>
        <w:pStyle w:val="BodyText"/>
        <w:numPr>
          <w:ilvl w:val="1"/>
          <w:numId w:val="17"/>
        </w:numPr>
        <w:spacing w:after="0"/>
        <w:ind w:left="1080"/>
        <w:rPr>
          <w:rFonts w:asciiTheme="minorHAnsi" w:hAnsiTheme="minorHAnsi" w:cstheme="minorHAnsi"/>
          <w:b/>
        </w:rPr>
      </w:pPr>
      <w:r w:rsidRPr="00102FDF">
        <w:rPr>
          <w:rFonts w:asciiTheme="minorHAnsi" w:hAnsiTheme="minorHAnsi" w:cstheme="minorHAnsi"/>
          <w:b/>
        </w:rPr>
        <w:t>Volunteers and Work Experience</w:t>
      </w:r>
    </w:p>
    <w:p w14:paraId="0C066981" w14:textId="77777777" w:rsidR="00CA375D" w:rsidRPr="00102FDF" w:rsidRDefault="00CA375D" w:rsidP="00CA375D">
      <w:pPr>
        <w:pStyle w:val="BodyText"/>
        <w:spacing w:after="0"/>
        <w:ind w:left="1080"/>
        <w:rPr>
          <w:rFonts w:asciiTheme="minorHAnsi" w:hAnsiTheme="minorHAnsi" w:cstheme="minorHAnsi"/>
          <w:b/>
        </w:rPr>
      </w:pPr>
    </w:p>
    <w:p w14:paraId="22B15554" w14:textId="77777777" w:rsidR="00C24824" w:rsidRPr="00102FDF" w:rsidRDefault="0074465B" w:rsidP="00102FDF">
      <w:pPr>
        <w:pStyle w:val="BodyText"/>
        <w:numPr>
          <w:ilvl w:val="2"/>
          <w:numId w:val="17"/>
        </w:numPr>
        <w:spacing w:after="0"/>
        <w:ind w:left="1517"/>
        <w:rPr>
          <w:rFonts w:asciiTheme="minorHAnsi" w:hAnsiTheme="minorHAnsi" w:cstheme="minorHAnsi"/>
          <w:b/>
        </w:rPr>
      </w:pPr>
      <w:r w:rsidRPr="00102FDF">
        <w:rPr>
          <w:rFonts w:asciiTheme="minorHAnsi" w:hAnsiTheme="minorHAnsi" w:cstheme="minorHAnsi"/>
        </w:rPr>
        <w:t>To support and assist in the placement of Volunteers and Work Experience students</w:t>
      </w:r>
      <w:r w:rsidR="00C24824" w:rsidRPr="00102FDF">
        <w:rPr>
          <w:rFonts w:asciiTheme="minorHAnsi" w:hAnsiTheme="minorHAnsi" w:cstheme="minorHAnsi"/>
          <w:b/>
        </w:rPr>
        <w:t>.</w:t>
      </w:r>
    </w:p>
    <w:p w14:paraId="4C06EF0A" w14:textId="77777777" w:rsidR="00C24824" w:rsidRPr="00102FDF" w:rsidRDefault="0074465B" w:rsidP="00102FDF">
      <w:pPr>
        <w:pStyle w:val="BodyText"/>
        <w:numPr>
          <w:ilvl w:val="2"/>
          <w:numId w:val="17"/>
        </w:numPr>
        <w:spacing w:after="0"/>
        <w:ind w:left="1517"/>
        <w:rPr>
          <w:rFonts w:asciiTheme="minorHAnsi" w:hAnsiTheme="minorHAnsi" w:cstheme="minorHAnsi"/>
          <w:b/>
        </w:rPr>
      </w:pPr>
      <w:r w:rsidRPr="00102FDF">
        <w:rPr>
          <w:rFonts w:asciiTheme="minorHAnsi" w:hAnsiTheme="minorHAnsi" w:cstheme="minorHAnsi"/>
        </w:rPr>
        <w:t>Checking eligibility and dealing with correspondence, returns to academic institutions and schools</w:t>
      </w:r>
      <w:r w:rsidR="00C24824" w:rsidRPr="00102FDF">
        <w:rPr>
          <w:rFonts w:asciiTheme="minorHAnsi" w:hAnsiTheme="minorHAnsi" w:cstheme="minorHAnsi"/>
          <w:b/>
        </w:rPr>
        <w:t>.</w:t>
      </w:r>
    </w:p>
    <w:p w14:paraId="79CF88D7" w14:textId="7225ECCF" w:rsidR="0074465B" w:rsidRPr="00102FDF" w:rsidRDefault="0074465B" w:rsidP="00102FDF">
      <w:pPr>
        <w:pStyle w:val="BodyText"/>
        <w:numPr>
          <w:ilvl w:val="2"/>
          <w:numId w:val="17"/>
        </w:numPr>
        <w:spacing w:after="0"/>
        <w:ind w:left="1517"/>
        <w:rPr>
          <w:rFonts w:asciiTheme="minorHAnsi" w:hAnsiTheme="minorHAnsi" w:cstheme="minorHAnsi"/>
          <w:b/>
        </w:rPr>
      </w:pPr>
      <w:r w:rsidRPr="00102FDF">
        <w:rPr>
          <w:rFonts w:asciiTheme="minorHAnsi" w:hAnsiTheme="minorHAnsi" w:cstheme="minorHAnsi"/>
        </w:rPr>
        <w:t>Undertaking all necessary tasks commensurate with the placements</w:t>
      </w:r>
    </w:p>
    <w:p w14:paraId="792E9936" w14:textId="77777777" w:rsidR="00356351" w:rsidRPr="00102FDF" w:rsidRDefault="00356351" w:rsidP="006D17A2">
      <w:pPr>
        <w:pStyle w:val="BodyText"/>
        <w:tabs>
          <w:tab w:val="clear" w:pos="1440"/>
        </w:tabs>
        <w:spacing w:after="0"/>
        <w:rPr>
          <w:rFonts w:asciiTheme="minorHAnsi" w:hAnsiTheme="minorHAnsi" w:cstheme="minorHAnsi"/>
          <w:szCs w:val="24"/>
        </w:rPr>
      </w:pPr>
    </w:p>
    <w:p w14:paraId="7E1215AD" w14:textId="6D0A2CF6" w:rsidR="00854DCC" w:rsidRDefault="00854DCC" w:rsidP="00854DCC">
      <w:pPr>
        <w:pStyle w:val="ListParagraph"/>
        <w:numPr>
          <w:ilvl w:val="0"/>
          <w:numId w:val="3"/>
        </w:numPr>
        <w:tabs>
          <w:tab w:val="left" w:pos="1440"/>
        </w:tabs>
        <w:spacing w:after="0"/>
        <w:jc w:val="both"/>
        <w:rPr>
          <w:rFonts w:asciiTheme="minorHAnsi" w:hAnsiTheme="minorHAnsi" w:cstheme="minorHAnsi"/>
          <w:b/>
          <w:bCs/>
        </w:rPr>
      </w:pPr>
      <w:r w:rsidRPr="00102FDF">
        <w:rPr>
          <w:rFonts w:asciiTheme="minorHAnsi" w:hAnsiTheme="minorHAnsi" w:cstheme="minorHAnsi"/>
          <w:b/>
          <w:bCs/>
        </w:rPr>
        <w:t>Finance Support</w:t>
      </w:r>
    </w:p>
    <w:p w14:paraId="3A6BD4ED" w14:textId="77777777" w:rsidR="00CA375D" w:rsidRPr="00102FDF" w:rsidRDefault="00CA375D" w:rsidP="00CA375D">
      <w:pPr>
        <w:pStyle w:val="ListParagraph"/>
        <w:tabs>
          <w:tab w:val="left" w:pos="720"/>
          <w:tab w:val="left" w:pos="1440"/>
        </w:tabs>
        <w:spacing w:after="0"/>
        <w:jc w:val="both"/>
        <w:rPr>
          <w:rFonts w:asciiTheme="minorHAnsi" w:hAnsiTheme="minorHAnsi" w:cstheme="minorHAnsi"/>
          <w:b/>
          <w:bCs/>
        </w:rPr>
      </w:pPr>
    </w:p>
    <w:p w14:paraId="45530A24" w14:textId="77777777" w:rsidR="00854DCC" w:rsidRPr="00102FDF" w:rsidRDefault="00854DCC" w:rsidP="00854DCC">
      <w:pPr>
        <w:numPr>
          <w:ilvl w:val="1"/>
          <w:numId w:val="3"/>
        </w:numPr>
        <w:spacing w:after="0" w:line="240" w:lineRule="auto"/>
        <w:jc w:val="both"/>
        <w:rPr>
          <w:rFonts w:asciiTheme="minorHAnsi" w:hAnsiTheme="minorHAnsi" w:cstheme="minorHAnsi"/>
        </w:rPr>
      </w:pPr>
      <w:r w:rsidRPr="00102FDF">
        <w:rPr>
          <w:rFonts w:asciiTheme="minorHAnsi" w:hAnsiTheme="minorHAnsi" w:cstheme="minorHAnsi"/>
        </w:rPr>
        <w:t>In providing efficient and effective management of the association’s finances by carrying out such duties, tasks and functions as is necessary and requested by the Resources Director including telephone handling, invoice processing, leaseholder enquiries, payments etc.</w:t>
      </w:r>
    </w:p>
    <w:p w14:paraId="43FD80F7" w14:textId="6A8A7B54" w:rsidR="00F01AFB" w:rsidRPr="00102FDF" w:rsidRDefault="00854DCC" w:rsidP="00F01AFB">
      <w:pPr>
        <w:numPr>
          <w:ilvl w:val="1"/>
          <w:numId w:val="3"/>
        </w:numPr>
        <w:spacing w:after="0" w:line="240" w:lineRule="auto"/>
        <w:jc w:val="both"/>
        <w:rPr>
          <w:rFonts w:asciiTheme="minorHAnsi" w:hAnsiTheme="minorHAnsi" w:cstheme="minorHAnsi"/>
        </w:rPr>
      </w:pPr>
      <w:r w:rsidRPr="00102FDF">
        <w:rPr>
          <w:rFonts w:asciiTheme="minorHAnsi" w:hAnsiTheme="minorHAnsi" w:cstheme="minorHAnsi"/>
        </w:rPr>
        <w:t>In the administration of the Association’s financial functions including filing posting of invoices and assisting generally.</w:t>
      </w:r>
    </w:p>
    <w:p w14:paraId="1CEA46F5" w14:textId="77777777" w:rsidR="00356351" w:rsidRPr="00102FDF" w:rsidRDefault="00356351" w:rsidP="006D17A2">
      <w:pPr>
        <w:pStyle w:val="Footer"/>
        <w:tabs>
          <w:tab w:val="clear" w:pos="4153"/>
          <w:tab w:val="clear" w:pos="8306"/>
        </w:tabs>
        <w:spacing w:after="0"/>
        <w:rPr>
          <w:rFonts w:asciiTheme="minorHAnsi" w:hAnsiTheme="minorHAnsi" w:cstheme="minorHAnsi"/>
          <w:szCs w:val="24"/>
        </w:rPr>
      </w:pPr>
    </w:p>
    <w:p w14:paraId="6EA11435" w14:textId="55D44FCE" w:rsidR="00854DCC" w:rsidRDefault="005F753C" w:rsidP="00854DCC">
      <w:pPr>
        <w:pStyle w:val="BodyText"/>
        <w:numPr>
          <w:ilvl w:val="0"/>
          <w:numId w:val="3"/>
        </w:numPr>
        <w:tabs>
          <w:tab w:val="clear" w:pos="1440"/>
        </w:tabs>
        <w:spacing w:after="0"/>
        <w:rPr>
          <w:rFonts w:asciiTheme="minorHAnsi" w:hAnsiTheme="minorHAnsi" w:cstheme="minorHAnsi"/>
          <w:b/>
          <w:bCs/>
          <w:szCs w:val="24"/>
        </w:rPr>
      </w:pPr>
      <w:r w:rsidRPr="00102FDF">
        <w:rPr>
          <w:rFonts w:asciiTheme="minorHAnsi" w:hAnsiTheme="minorHAnsi" w:cstheme="minorHAnsi"/>
          <w:b/>
          <w:bCs/>
          <w:szCs w:val="24"/>
        </w:rPr>
        <w:t>Other Requirements of the post:</w:t>
      </w:r>
    </w:p>
    <w:p w14:paraId="4D066528" w14:textId="77777777" w:rsidR="00CA375D" w:rsidRPr="00102FDF" w:rsidRDefault="00CA375D" w:rsidP="00CA375D">
      <w:pPr>
        <w:pStyle w:val="BodyText"/>
        <w:tabs>
          <w:tab w:val="clear" w:pos="1440"/>
          <w:tab w:val="left" w:pos="720"/>
        </w:tabs>
        <w:spacing w:after="0"/>
        <w:ind w:left="720"/>
        <w:rPr>
          <w:rFonts w:asciiTheme="minorHAnsi" w:hAnsiTheme="minorHAnsi" w:cstheme="minorHAnsi"/>
          <w:b/>
          <w:bCs/>
          <w:szCs w:val="24"/>
        </w:rPr>
      </w:pPr>
    </w:p>
    <w:p w14:paraId="4A6DD724" w14:textId="77777777" w:rsidR="00854DCC" w:rsidRPr="00102FDF" w:rsidRDefault="00854DCC" w:rsidP="00854DCC">
      <w:pPr>
        <w:pStyle w:val="BodyText"/>
        <w:numPr>
          <w:ilvl w:val="1"/>
          <w:numId w:val="3"/>
        </w:numPr>
        <w:tabs>
          <w:tab w:val="clear" w:pos="1440"/>
        </w:tabs>
        <w:spacing w:after="0"/>
        <w:rPr>
          <w:rFonts w:asciiTheme="minorHAnsi" w:hAnsiTheme="minorHAnsi" w:cstheme="minorHAnsi"/>
          <w:b/>
          <w:bCs/>
          <w:szCs w:val="24"/>
        </w:rPr>
      </w:pPr>
      <w:r w:rsidRPr="00102FDF">
        <w:rPr>
          <w:rFonts w:asciiTheme="minorHAnsi" w:hAnsiTheme="minorHAnsi" w:cstheme="minorHAnsi"/>
        </w:rPr>
        <w:t>To work collaboratively and sensitively within the Finance Department and with others as is necessary for the efficient delivery of services.</w:t>
      </w:r>
    </w:p>
    <w:p w14:paraId="6D15377B" w14:textId="77777777" w:rsidR="00854DCC" w:rsidRPr="00102FDF" w:rsidRDefault="00854DCC" w:rsidP="00854DCC">
      <w:pPr>
        <w:pStyle w:val="BodyText"/>
        <w:numPr>
          <w:ilvl w:val="1"/>
          <w:numId w:val="3"/>
        </w:numPr>
        <w:tabs>
          <w:tab w:val="clear" w:pos="1440"/>
        </w:tabs>
        <w:spacing w:after="0"/>
        <w:rPr>
          <w:rFonts w:asciiTheme="minorHAnsi" w:hAnsiTheme="minorHAnsi" w:cstheme="minorHAnsi"/>
          <w:b/>
          <w:bCs/>
          <w:szCs w:val="24"/>
        </w:rPr>
      </w:pPr>
      <w:r w:rsidRPr="00102FDF">
        <w:rPr>
          <w:rFonts w:asciiTheme="minorHAnsi" w:hAnsiTheme="minorHAnsi" w:cstheme="minorHAnsi"/>
        </w:rPr>
        <w:t xml:space="preserve">To develop and maintain good, effective harmonious working relationships with staff at all levels, Board and stakeholders. </w:t>
      </w:r>
    </w:p>
    <w:p w14:paraId="60E2471D" w14:textId="77777777" w:rsidR="00854DCC" w:rsidRPr="00102FDF" w:rsidRDefault="00854DCC" w:rsidP="00854DCC">
      <w:pPr>
        <w:pStyle w:val="BodyText"/>
        <w:numPr>
          <w:ilvl w:val="1"/>
          <w:numId w:val="3"/>
        </w:numPr>
        <w:tabs>
          <w:tab w:val="clear" w:pos="1440"/>
        </w:tabs>
        <w:spacing w:after="0"/>
        <w:rPr>
          <w:rFonts w:asciiTheme="minorHAnsi" w:hAnsiTheme="minorHAnsi" w:cstheme="minorHAnsi"/>
          <w:b/>
          <w:bCs/>
          <w:szCs w:val="24"/>
        </w:rPr>
      </w:pPr>
      <w:r w:rsidRPr="00102FDF">
        <w:rPr>
          <w:rFonts w:asciiTheme="minorHAnsi" w:hAnsiTheme="minorHAnsi" w:cstheme="minorHAnsi"/>
        </w:rPr>
        <w:t xml:space="preserve">To work positively and collaboratively with staff, stakeholders and service users, as required.  </w:t>
      </w:r>
    </w:p>
    <w:p w14:paraId="48F7A2AC" w14:textId="77777777" w:rsidR="00854DCC" w:rsidRPr="00102FDF" w:rsidRDefault="00854DCC" w:rsidP="00854DCC">
      <w:pPr>
        <w:pStyle w:val="BodyText"/>
        <w:numPr>
          <w:ilvl w:val="1"/>
          <w:numId w:val="3"/>
        </w:numPr>
        <w:tabs>
          <w:tab w:val="clear" w:pos="1440"/>
        </w:tabs>
        <w:spacing w:after="0"/>
        <w:rPr>
          <w:rFonts w:asciiTheme="minorHAnsi" w:hAnsiTheme="minorHAnsi" w:cstheme="minorHAnsi"/>
          <w:b/>
          <w:bCs/>
          <w:szCs w:val="24"/>
        </w:rPr>
      </w:pPr>
      <w:r w:rsidRPr="00102FDF">
        <w:rPr>
          <w:rFonts w:asciiTheme="minorHAnsi" w:hAnsiTheme="minorHAnsi" w:cstheme="minorHAnsi"/>
        </w:rPr>
        <w:t>To be an effective team member and positively support the work of other team members, staff Board and stakeholders throughout the organisation including providing cover to other departments both voluntarily and when requested to do so by the Resources Manager.</w:t>
      </w:r>
    </w:p>
    <w:p w14:paraId="2B1E7B37" w14:textId="77777777" w:rsidR="00854DCC" w:rsidRPr="00102FDF" w:rsidRDefault="00854DCC" w:rsidP="00854DCC">
      <w:pPr>
        <w:pStyle w:val="BodyText"/>
        <w:numPr>
          <w:ilvl w:val="1"/>
          <w:numId w:val="3"/>
        </w:numPr>
        <w:tabs>
          <w:tab w:val="clear" w:pos="1440"/>
        </w:tabs>
        <w:spacing w:after="0"/>
        <w:rPr>
          <w:rFonts w:asciiTheme="minorHAnsi" w:hAnsiTheme="minorHAnsi" w:cstheme="minorHAnsi"/>
          <w:b/>
          <w:bCs/>
          <w:szCs w:val="24"/>
        </w:rPr>
      </w:pPr>
      <w:r w:rsidRPr="00102FDF">
        <w:rPr>
          <w:rFonts w:asciiTheme="minorHAnsi" w:hAnsiTheme="minorHAnsi" w:cstheme="minorHAnsi"/>
        </w:rPr>
        <w:t>To have a flexible, responsive but professional approach along with an adaptable ‘can do’ approach to ad hoc duties to ensure that situations are dealt with methodically, effectively and timeously with minimum disruption to service delivery.</w:t>
      </w:r>
    </w:p>
    <w:p w14:paraId="5D827A9A" w14:textId="129108A9" w:rsidR="005D5818" w:rsidRPr="00102FDF" w:rsidRDefault="00854DCC" w:rsidP="005D5818">
      <w:pPr>
        <w:pStyle w:val="BodyText"/>
        <w:numPr>
          <w:ilvl w:val="1"/>
          <w:numId w:val="3"/>
        </w:numPr>
        <w:tabs>
          <w:tab w:val="clear" w:pos="1440"/>
        </w:tabs>
        <w:spacing w:after="0"/>
        <w:rPr>
          <w:rFonts w:asciiTheme="minorHAnsi" w:hAnsiTheme="minorHAnsi" w:cstheme="minorHAnsi"/>
          <w:b/>
          <w:bCs/>
          <w:szCs w:val="24"/>
        </w:rPr>
      </w:pPr>
      <w:r w:rsidRPr="00102FDF">
        <w:rPr>
          <w:rFonts w:asciiTheme="minorHAnsi" w:hAnsiTheme="minorHAnsi" w:cstheme="minorHAnsi"/>
        </w:rPr>
        <w:t>To undertake other duties considered reasonable within the scope and purpose of the post, as directed by the Resources Director</w:t>
      </w:r>
      <w:r w:rsidR="00F01AFB" w:rsidRPr="00102FDF">
        <w:rPr>
          <w:rFonts w:asciiTheme="minorHAnsi" w:hAnsiTheme="minorHAnsi" w:cstheme="minorHAnsi"/>
          <w:b/>
          <w:bCs/>
          <w:szCs w:val="24"/>
        </w:rPr>
        <w:t>.</w:t>
      </w:r>
    </w:p>
    <w:p w14:paraId="161CFA54" w14:textId="77777777" w:rsidR="005D5818" w:rsidRPr="00102FDF" w:rsidRDefault="005D5818" w:rsidP="005D5818">
      <w:pPr>
        <w:pStyle w:val="BodyText"/>
        <w:tabs>
          <w:tab w:val="clear" w:pos="1440"/>
          <w:tab w:val="left" w:pos="720"/>
        </w:tabs>
        <w:spacing w:after="0"/>
        <w:rPr>
          <w:rFonts w:asciiTheme="minorHAnsi" w:hAnsiTheme="minorHAnsi" w:cstheme="minorHAnsi"/>
          <w:b/>
          <w:bCs/>
          <w:szCs w:val="24"/>
        </w:rPr>
      </w:pPr>
    </w:p>
    <w:p w14:paraId="7521CEA4" w14:textId="05275711" w:rsidR="00854DCC" w:rsidRPr="00102FDF" w:rsidRDefault="005D5818" w:rsidP="00854DCC">
      <w:pPr>
        <w:pStyle w:val="BodyText"/>
        <w:rPr>
          <w:rFonts w:asciiTheme="minorHAnsi" w:hAnsiTheme="minorHAnsi" w:cstheme="minorHAnsi"/>
          <w:lang w:val="en-US"/>
        </w:rPr>
      </w:pPr>
      <w:bookmarkStart w:id="1" w:name="_Hlk57382257"/>
      <w:r w:rsidRPr="00102FDF">
        <w:rPr>
          <w:rFonts w:asciiTheme="minorHAnsi" w:hAnsiTheme="minorHAnsi" w:cstheme="minorHAnsi"/>
          <w:lang w:val="en-US"/>
        </w:rPr>
        <w:t>To undertake other duties considered reasonable within the scope and purpose of the post as directed by the Resources Director.</w:t>
      </w:r>
      <w:bookmarkEnd w:id="1"/>
    </w:p>
    <w:p w14:paraId="2D01595F" w14:textId="32FB75A9" w:rsidR="00854DCC" w:rsidRDefault="00854DCC" w:rsidP="00854DCC">
      <w:pPr>
        <w:pStyle w:val="BodyText"/>
        <w:rPr>
          <w:rFonts w:asciiTheme="minorHAnsi" w:hAnsiTheme="minorHAnsi" w:cstheme="minorHAnsi"/>
        </w:rPr>
      </w:pPr>
      <w:r w:rsidRPr="00102FDF">
        <w:rPr>
          <w:rFonts w:asciiTheme="minorHAnsi" w:hAnsiTheme="minorHAnsi" w:cstheme="minorHAnsi"/>
        </w:rPr>
        <w:t xml:space="preserve">(No job description can cover every issue, which may arise within the post.  In addition to the duties and responsibilities listed, the job holder is required to perform other duties assigned by their line manager.  However, such duties would be broadly consistent with those listed in this document and reasonable in relation to the job holder’s skills, abilities and status. Training will be providing as is necessary). </w:t>
      </w:r>
    </w:p>
    <w:p w14:paraId="73DD997A" w14:textId="77777777" w:rsidR="002C69B7" w:rsidRPr="00102FDF" w:rsidRDefault="002C69B7" w:rsidP="00854DCC">
      <w:pPr>
        <w:pStyle w:val="BodyText"/>
        <w:rPr>
          <w:rFonts w:asciiTheme="minorHAnsi" w:hAnsiTheme="minorHAnsi" w:cstheme="minorHAnsi"/>
        </w:rPr>
      </w:pPr>
    </w:p>
    <w:p w14:paraId="2E959E40" w14:textId="26C37DF3" w:rsidR="00356351" w:rsidRDefault="00356351" w:rsidP="00F01AFB">
      <w:pPr>
        <w:pStyle w:val="BodyText"/>
        <w:tabs>
          <w:tab w:val="clear" w:pos="1440"/>
        </w:tabs>
        <w:rPr>
          <w:rFonts w:asciiTheme="minorHAnsi" w:hAnsiTheme="minorHAnsi" w:cstheme="minorHAnsi"/>
          <w:szCs w:val="24"/>
        </w:rPr>
        <w:sectPr w:rsidR="00356351">
          <w:footerReference w:type="default" r:id="rId9"/>
          <w:type w:val="continuous"/>
          <w:pgSz w:w="11907" w:h="16840"/>
          <w:pgMar w:top="1440" w:right="1440" w:bottom="1440" w:left="1440" w:header="720" w:footer="851" w:gutter="0"/>
          <w:cols w:space="720"/>
        </w:sectPr>
      </w:pPr>
    </w:p>
    <w:p w14:paraId="3CE4C136" w14:textId="77777777" w:rsidR="00356351" w:rsidRDefault="005F753C">
      <w:pPr>
        <w:pStyle w:val="Subtitle"/>
        <w:rPr>
          <w:rFonts w:asciiTheme="minorHAnsi" w:hAnsiTheme="minorHAnsi" w:cstheme="minorHAnsi"/>
          <w:sz w:val="24"/>
        </w:rPr>
      </w:pPr>
      <w:r>
        <w:rPr>
          <w:rFonts w:asciiTheme="minorHAnsi" w:hAnsiTheme="minorHAnsi" w:cstheme="minorHAnsi"/>
          <w:sz w:val="24"/>
        </w:rPr>
        <w:lastRenderedPageBreak/>
        <w:t>PERSON SPECIFICATION</w:t>
      </w:r>
    </w:p>
    <w:tbl>
      <w:tblPr>
        <w:tblW w:w="9224" w:type="dxa"/>
        <w:tblInd w:w="-5" w:type="dxa"/>
        <w:tblLayout w:type="fixed"/>
        <w:tblCellMar>
          <w:left w:w="0" w:type="dxa"/>
          <w:right w:w="0" w:type="dxa"/>
        </w:tblCellMar>
        <w:tblLook w:val="04A0" w:firstRow="1" w:lastRow="0" w:firstColumn="1" w:lastColumn="0" w:noHBand="0" w:noVBand="1"/>
      </w:tblPr>
      <w:tblGrid>
        <w:gridCol w:w="3402"/>
        <w:gridCol w:w="5822"/>
      </w:tblGrid>
      <w:tr w:rsidR="00854DCC" w:rsidRPr="00D94038" w14:paraId="6798EBD7" w14:textId="77777777" w:rsidTr="00854DCC">
        <w:trPr>
          <w:trHeight w:hRule="exact" w:val="520"/>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D504CB" w14:textId="77777777" w:rsidR="00854DCC" w:rsidRPr="00D94038" w:rsidRDefault="00854DCC" w:rsidP="00854DCC">
            <w:pPr>
              <w:spacing w:after="0" w:line="247" w:lineRule="exact"/>
              <w:ind w:left="102" w:right="-20"/>
              <w:rPr>
                <w:rFonts w:asciiTheme="minorHAnsi" w:eastAsia="Arial" w:hAnsiTheme="minorHAnsi" w:cstheme="minorHAnsi"/>
              </w:rPr>
            </w:pPr>
            <w:r w:rsidRPr="00D94038">
              <w:rPr>
                <w:rFonts w:asciiTheme="minorHAnsi" w:eastAsia="Arial" w:hAnsiTheme="minorHAnsi" w:cstheme="minorHAnsi"/>
                <w:b/>
                <w:bCs/>
              </w:rPr>
              <w:t>Job</w:t>
            </w:r>
            <w:r w:rsidRPr="00D94038">
              <w:rPr>
                <w:rFonts w:asciiTheme="minorHAnsi" w:eastAsia="Arial" w:hAnsiTheme="minorHAnsi" w:cstheme="minorHAnsi"/>
                <w:b/>
                <w:bCs/>
                <w:spacing w:val="1"/>
              </w:rPr>
              <w:t xml:space="preserve"> </w:t>
            </w:r>
            <w:r w:rsidRPr="00D94038">
              <w:rPr>
                <w:rFonts w:asciiTheme="minorHAnsi" w:eastAsia="Arial" w:hAnsiTheme="minorHAnsi" w:cstheme="minorHAnsi"/>
                <w:b/>
                <w:bCs/>
                <w:spacing w:val="-3"/>
              </w:rPr>
              <w:t>T</w:t>
            </w:r>
            <w:r w:rsidRPr="00D94038">
              <w:rPr>
                <w:rFonts w:asciiTheme="minorHAnsi" w:eastAsia="Arial" w:hAnsiTheme="minorHAnsi" w:cstheme="minorHAnsi"/>
                <w:b/>
                <w:bCs/>
                <w:spacing w:val="1"/>
              </w:rPr>
              <w:t>itl</w:t>
            </w:r>
            <w:r w:rsidRPr="00D94038">
              <w:rPr>
                <w:rFonts w:asciiTheme="minorHAnsi" w:eastAsia="Arial" w:hAnsiTheme="minorHAnsi" w:cstheme="minorHAnsi"/>
                <w:b/>
                <w:bCs/>
              </w:rPr>
              <w:t>e</w:t>
            </w:r>
          </w:p>
        </w:tc>
        <w:tc>
          <w:tcPr>
            <w:tcW w:w="5822" w:type="dxa"/>
            <w:tcBorders>
              <w:top w:val="single" w:sz="4" w:space="0" w:color="000000"/>
              <w:left w:val="single" w:sz="4" w:space="0" w:color="000000"/>
              <w:bottom w:val="single" w:sz="4" w:space="0" w:color="000000"/>
              <w:right w:val="single" w:sz="4" w:space="0" w:color="000000"/>
            </w:tcBorders>
          </w:tcPr>
          <w:p w14:paraId="21AE4A6A" w14:textId="71A907C0" w:rsidR="00854DCC" w:rsidRPr="00D94038" w:rsidRDefault="00854DCC" w:rsidP="00854DCC">
            <w:pPr>
              <w:spacing w:after="0" w:line="240" w:lineRule="auto"/>
              <w:ind w:left="105" w:right="-20"/>
              <w:rPr>
                <w:rFonts w:asciiTheme="minorHAnsi" w:eastAsia="Arial" w:hAnsiTheme="minorHAnsi" w:cstheme="minorHAnsi"/>
                <w:b/>
                <w:bCs/>
                <w:spacing w:val="-1"/>
              </w:rPr>
            </w:pPr>
            <w:r w:rsidRPr="00D353B0">
              <w:rPr>
                <w:rFonts w:asciiTheme="minorHAnsi" w:hAnsiTheme="minorHAnsi" w:cstheme="minorHAnsi"/>
                <w:b/>
                <w:bCs/>
              </w:rPr>
              <w:t>Compliance and Admin</w:t>
            </w:r>
            <w:r w:rsidR="00CA375D">
              <w:rPr>
                <w:rFonts w:asciiTheme="minorHAnsi" w:hAnsiTheme="minorHAnsi" w:cstheme="minorHAnsi"/>
                <w:b/>
                <w:bCs/>
              </w:rPr>
              <w:t>istration</w:t>
            </w:r>
            <w:r w:rsidRPr="00D353B0">
              <w:rPr>
                <w:rFonts w:asciiTheme="minorHAnsi" w:hAnsiTheme="minorHAnsi" w:cstheme="minorHAnsi"/>
                <w:b/>
                <w:bCs/>
              </w:rPr>
              <w:t xml:space="preserve"> </w:t>
            </w:r>
            <w:r>
              <w:rPr>
                <w:rFonts w:asciiTheme="minorHAnsi" w:hAnsiTheme="minorHAnsi" w:cstheme="minorHAnsi"/>
                <w:b/>
                <w:bCs/>
              </w:rPr>
              <w:t>Officer</w:t>
            </w:r>
            <w:r w:rsidRPr="00D353B0">
              <w:rPr>
                <w:rFonts w:asciiTheme="minorHAnsi" w:hAnsiTheme="minorHAnsi" w:cstheme="minorHAnsi"/>
                <w:b/>
                <w:bCs/>
              </w:rPr>
              <w:t xml:space="preserve"> </w:t>
            </w:r>
          </w:p>
        </w:tc>
      </w:tr>
      <w:tr w:rsidR="00854DCC" w:rsidRPr="00D94038" w14:paraId="3C368C8A" w14:textId="77777777" w:rsidTr="00854DCC">
        <w:trPr>
          <w:trHeight w:hRule="exact" w:val="427"/>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9C81BA" w14:textId="77777777" w:rsidR="00854DCC" w:rsidRPr="00D94038" w:rsidRDefault="00854DCC" w:rsidP="00854DCC">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Department</w:t>
            </w:r>
          </w:p>
        </w:tc>
        <w:tc>
          <w:tcPr>
            <w:tcW w:w="5822" w:type="dxa"/>
            <w:tcBorders>
              <w:top w:val="single" w:sz="4" w:space="0" w:color="000000"/>
              <w:left w:val="single" w:sz="4" w:space="0" w:color="000000"/>
              <w:bottom w:val="single" w:sz="4" w:space="0" w:color="000000"/>
              <w:right w:val="single" w:sz="4" w:space="0" w:color="000000"/>
            </w:tcBorders>
          </w:tcPr>
          <w:p w14:paraId="06EAB332" w14:textId="342E48A3" w:rsidR="00854DCC" w:rsidRPr="00D94038" w:rsidRDefault="00854DCC" w:rsidP="00854DCC">
            <w:pPr>
              <w:spacing w:after="0" w:line="240" w:lineRule="auto"/>
              <w:ind w:left="105" w:right="-20"/>
              <w:rPr>
                <w:rFonts w:asciiTheme="minorHAnsi" w:eastAsia="Arial" w:hAnsiTheme="minorHAnsi" w:cstheme="minorHAnsi"/>
                <w:b/>
                <w:bCs/>
                <w:spacing w:val="-1"/>
              </w:rPr>
            </w:pPr>
            <w:r w:rsidRPr="00D353B0">
              <w:rPr>
                <w:rFonts w:asciiTheme="minorHAnsi" w:hAnsiTheme="minorHAnsi" w:cstheme="minorHAnsi"/>
                <w:b/>
                <w:bCs/>
              </w:rPr>
              <w:t>Finance</w:t>
            </w:r>
          </w:p>
        </w:tc>
      </w:tr>
      <w:tr w:rsidR="00854DCC" w:rsidRPr="00D94038" w14:paraId="17B1687F" w14:textId="77777777" w:rsidTr="00854DCC">
        <w:trPr>
          <w:trHeight w:hRule="exact" w:val="418"/>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BA6D7E" w14:textId="77777777" w:rsidR="00854DCC" w:rsidRPr="00D94038" w:rsidRDefault="00854DCC" w:rsidP="00854DCC">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Reporting to:</w:t>
            </w:r>
          </w:p>
        </w:tc>
        <w:tc>
          <w:tcPr>
            <w:tcW w:w="5822" w:type="dxa"/>
            <w:tcBorders>
              <w:top w:val="single" w:sz="4" w:space="0" w:color="000000"/>
              <w:left w:val="single" w:sz="4" w:space="0" w:color="000000"/>
              <w:bottom w:val="single" w:sz="4" w:space="0" w:color="000000"/>
              <w:right w:val="single" w:sz="4" w:space="0" w:color="000000"/>
            </w:tcBorders>
          </w:tcPr>
          <w:p w14:paraId="34D23EDC" w14:textId="6EA5696F" w:rsidR="00854DCC" w:rsidRDefault="00854DCC" w:rsidP="00854DCC">
            <w:pPr>
              <w:spacing w:after="0" w:line="240" w:lineRule="auto"/>
              <w:ind w:left="105" w:right="-20"/>
              <w:rPr>
                <w:rFonts w:asciiTheme="minorHAnsi" w:eastAsia="Arial" w:hAnsiTheme="minorHAnsi" w:cstheme="minorHAnsi"/>
                <w:b/>
                <w:bCs/>
                <w:spacing w:val="-1"/>
              </w:rPr>
            </w:pPr>
            <w:r w:rsidRPr="00D353B0">
              <w:rPr>
                <w:rFonts w:asciiTheme="minorHAnsi" w:hAnsiTheme="minorHAnsi" w:cstheme="minorHAnsi"/>
                <w:b/>
                <w:bCs/>
              </w:rPr>
              <w:t xml:space="preserve">Resources Director </w:t>
            </w:r>
          </w:p>
        </w:tc>
      </w:tr>
      <w:tr w:rsidR="00854DCC" w:rsidRPr="00D94038" w14:paraId="194E8FA5" w14:textId="77777777" w:rsidTr="00854DCC">
        <w:trPr>
          <w:trHeight w:hRule="exact" w:val="43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028138" w14:textId="77777777" w:rsidR="00854DCC" w:rsidRPr="00D94038" w:rsidRDefault="00854DCC" w:rsidP="00854DCC">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Responsible for</w:t>
            </w:r>
          </w:p>
        </w:tc>
        <w:tc>
          <w:tcPr>
            <w:tcW w:w="5822" w:type="dxa"/>
            <w:tcBorders>
              <w:top w:val="single" w:sz="4" w:space="0" w:color="000000"/>
              <w:left w:val="single" w:sz="4" w:space="0" w:color="000000"/>
              <w:bottom w:val="single" w:sz="4" w:space="0" w:color="000000"/>
              <w:right w:val="single" w:sz="4" w:space="0" w:color="000000"/>
            </w:tcBorders>
          </w:tcPr>
          <w:p w14:paraId="3937F653" w14:textId="5ACAA775" w:rsidR="00854DCC" w:rsidRPr="00D94038" w:rsidRDefault="00854DCC" w:rsidP="00854DCC">
            <w:pPr>
              <w:pStyle w:val="NoSpacing"/>
              <w:ind w:left="136"/>
              <w:rPr>
                <w:rFonts w:cstheme="minorHAnsi"/>
                <w:b/>
                <w:bCs/>
              </w:rPr>
            </w:pPr>
            <w:r w:rsidRPr="00D353B0">
              <w:rPr>
                <w:rFonts w:cstheme="minorHAnsi"/>
                <w:b/>
                <w:bCs/>
                <w:sz w:val="24"/>
                <w:szCs w:val="24"/>
              </w:rPr>
              <w:t xml:space="preserve">None </w:t>
            </w:r>
          </w:p>
        </w:tc>
      </w:tr>
    </w:tbl>
    <w:p w14:paraId="75E96F2D" w14:textId="77777777" w:rsidR="00356351" w:rsidRDefault="00356351">
      <w:pPr>
        <w:pStyle w:val="Subtitle"/>
        <w:jc w:val="left"/>
        <w:rPr>
          <w:rFonts w:asciiTheme="minorHAnsi" w:hAnsiTheme="minorHAnsi" w:cstheme="minorHAnsi"/>
          <w:b w:val="0"/>
          <w:sz w:val="24"/>
          <w:u w:val="none"/>
        </w:rPr>
      </w:pPr>
    </w:p>
    <w:tbl>
      <w:tblPr>
        <w:tblStyle w:val="TableGrid"/>
        <w:tblW w:w="9242" w:type="dxa"/>
        <w:tblLayout w:type="fixed"/>
        <w:tblLook w:val="04A0" w:firstRow="1" w:lastRow="0" w:firstColumn="1" w:lastColumn="0" w:noHBand="0" w:noVBand="1"/>
      </w:tblPr>
      <w:tblGrid>
        <w:gridCol w:w="6941"/>
        <w:gridCol w:w="1134"/>
        <w:gridCol w:w="1167"/>
      </w:tblGrid>
      <w:tr w:rsidR="006D17A2" w:rsidRPr="00970E11" w14:paraId="56F098E9" w14:textId="77777777" w:rsidTr="00451D89">
        <w:tc>
          <w:tcPr>
            <w:tcW w:w="6941" w:type="dxa"/>
            <w:shd w:val="clear" w:color="auto" w:fill="D9D9D9" w:themeFill="background1" w:themeFillShade="D9"/>
          </w:tcPr>
          <w:p w14:paraId="175B0112" w14:textId="77777777" w:rsidR="006D17A2" w:rsidRPr="00970E11" w:rsidRDefault="006D17A2" w:rsidP="00451D89">
            <w:pPr>
              <w:spacing w:before="8" w:line="260" w:lineRule="exact"/>
              <w:rPr>
                <w:rFonts w:eastAsia="Arial" w:cstheme="minorHAnsi"/>
                <w:b/>
                <w:bCs/>
              </w:rPr>
            </w:pPr>
            <w:r w:rsidRPr="00970E11">
              <w:rPr>
                <w:rFonts w:eastAsia="Arial" w:cstheme="minorHAnsi"/>
                <w:b/>
                <w:bCs/>
                <w:spacing w:val="-1"/>
              </w:rPr>
              <w:t>K</w:t>
            </w:r>
            <w:r w:rsidRPr="00970E11">
              <w:rPr>
                <w:rFonts w:eastAsia="Arial" w:cstheme="minorHAnsi"/>
                <w:b/>
                <w:bCs/>
                <w:spacing w:val="2"/>
              </w:rPr>
              <w:t>e</w:t>
            </w:r>
            <w:r w:rsidRPr="00970E11">
              <w:rPr>
                <w:rFonts w:eastAsia="Arial" w:cstheme="minorHAnsi"/>
                <w:b/>
                <w:bCs/>
              </w:rPr>
              <w:t>y</w:t>
            </w:r>
            <w:r w:rsidRPr="00970E11">
              <w:rPr>
                <w:rFonts w:eastAsia="Arial" w:cstheme="minorHAnsi"/>
                <w:b/>
                <w:bCs/>
                <w:spacing w:val="-4"/>
              </w:rPr>
              <w:t xml:space="preserve"> </w:t>
            </w:r>
            <w:r w:rsidRPr="00970E11">
              <w:rPr>
                <w:rFonts w:eastAsia="Arial" w:cstheme="minorHAnsi"/>
                <w:b/>
                <w:bCs/>
                <w:spacing w:val="1"/>
              </w:rPr>
              <w:t>Q</w:t>
            </w:r>
            <w:r w:rsidRPr="00970E11">
              <w:rPr>
                <w:rFonts w:eastAsia="Arial" w:cstheme="minorHAnsi"/>
                <w:b/>
                <w:bCs/>
              </w:rPr>
              <w:t>ua</w:t>
            </w:r>
            <w:r w:rsidRPr="00970E11">
              <w:rPr>
                <w:rFonts w:eastAsia="Arial" w:cstheme="minorHAnsi"/>
                <w:b/>
                <w:bCs/>
                <w:spacing w:val="1"/>
              </w:rPr>
              <w:t>l</w:t>
            </w:r>
            <w:r w:rsidRPr="00970E11">
              <w:rPr>
                <w:rFonts w:eastAsia="Arial" w:cstheme="minorHAnsi"/>
                <w:b/>
                <w:bCs/>
                <w:spacing w:val="-1"/>
              </w:rPr>
              <w:t>i</w:t>
            </w:r>
            <w:r w:rsidRPr="00970E11">
              <w:rPr>
                <w:rFonts w:eastAsia="Arial" w:cstheme="minorHAnsi"/>
                <w:b/>
                <w:bCs/>
                <w:spacing w:val="1"/>
              </w:rPr>
              <w:t>fi</w:t>
            </w:r>
            <w:r w:rsidRPr="00970E11">
              <w:rPr>
                <w:rFonts w:eastAsia="Arial" w:cstheme="minorHAnsi"/>
                <w:b/>
                <w:bCs/>
              </w:rPr>
              <w:t>c</w:t>
            </w:r>
            <w:r w:rsidRPr="00970E11">
              <w:rPr>
                <w:rFonts w:eastAsia="Arial" w:cstheme="minorHAnsi"/>
                <w:b/>
                <w:bCs/>
                <w:spacing w:val="-3"/>
              </w:rPr>
              <w:t>a</w:t>
            </w:r>
            <w:r w:rsidRPr="00970E11">
              <w:rPr>
                <w:rFonts w:eastAsia="Arial" w:cstheme="minorHAnsi"/>
                <w:b/>
                <w:bCs/>
                <w:spacing w:val="1"/>
              </w:rPr>
              <w:t>ti</w:t>
            </w:r>
            <w:r w:rsidRPr="00970E11">
              <w:rPr>
                <w:rFonts w:eastAsia="Arial" w:cstheme="minorHAnsi"/>
                <w:b/>
                <w:bCs/>
              </w:rPr>
              <w:t>on</w:t>
            </w:r>
            <w:r w:rsidRPr="00970E11">
              <w:rPr>
                <w:rFonts w:eastAsia="Arial" w:cstheme="minorHAnsi"/>
                <w:b/>
                <w:bCs/>
                <w:spacing w:val="-3"/>
              </w:rPr>
              <w:t>s</w:t>
            </w:r>
            <w:r w:rsidRPr="00970E11">
              <w:rPr>
                <w:rFonts w:eastAsia="Arial" w:cstheme="minorHAnsi"/>
                <w:b/>
                <w:bCs/>
              </w:rPr>
              <w:t>,</w:t>
            </w:r>
            <w:r w:rsidRPr="00970E11">
              <w:rPr>
                <w:rFonts w:eastAsia="Arial" w:cstheme="minorHAnsi"/>
                <w:b/>
                <w:bCs/>
                <w:spacing w:val="2"/>
              </w:rPr>
              <w:t xml:space="preserve"> </w:t>
            </w:r>
            <w:r w:rsidRPr="00970E11">
              <w:rPr>
                <w:rFonts w:eastAsia="Arial" w:cstheme="minorHAnsi"/>
                <w:b/>
                <w:bCs/>
                <w:spacing w:val="-1"/>
              </w:rPr>
              <w:t>S</w:t>
            </w:r>
            <w:r w:rsidRPr="00970E11">
              <w:rPr>
                <w:rFonts w:eastAsia="Arial" w:cstheme="minorHAnsi"/>
                <w:b/>
                <w:bCs/>
                <w:spacing w:val="-3"/>
              </w:rPr>
              <w:t>k</w:t>
            </w:r>
            <w:r w:rsidRPr="00970E11">
              <w:rPr>
                <w:rFonts w:eastAsia="Arial" w:cstheme="minorHAnsi"/>
                <w:b/>
                <w:bCs/>
                <w:spacing w:val="1"/>
              </w:rPr>
              <w:t>i</w:t>
            </w:r>
            <w:r w:rsidRPr="00970E11">
              <w:rPr>
                <w:rFonts w:eastAsia="Arial" w:cstheme="minorHAnsi"/>
                <w:b/>
                <w:bCs/>
                <w:spacing w:val="-1"/>
              </w:rPr>
              <w:t>l</w:t>
            </w:r>
            <w:r w:rsidRPr="00970E11">
              <w:rPr>
                <w:rFonts w:eastAsia="Arial" w:cstheme="minorHAnsi"/>
                <w:b/>
                <w:bCs/>
                <w:spacing w:val="1"/>
              </w:rPr>
              <w:t>l</w:t>
            </w:r>
            <w:r w:rsidRPr="00970E11">
              <w:rPr>
                <w:rFonts w:eastAsia="Arial" w:cstheme="minorHAnsi"/>
                <w:b/>
                <w:bCs/>
              </w:rPr>
              <w:t>s</w:t>
            </w:r>
            <w:r w:rsidRPr="00970E11">
              <w:rPr>
                <w:rFonts w:eastAsia="Arial" w:cstheme="minorHAnsi"/>
                <w:b/>
                <w:bCs/>
                <w:spacing w:val="1"/>
              </w:rPr>
              <w:t xml:space="preserve"> </w:t>
            </w:r>
            <w:r w:rsidRPr="00970E11">
              <w:rPr>
                <w:rFonts w:eastAsia="Arial" w:cstheme="minorHAnsi"/>
                <w:b/>
                <w:bCs/>
              </w:rPr>
              <w:t>and</w:t>
            </w:r>
            <w:r w:rsidRPr="00970E11">
              <w:rPr>
                <w:rFonts w:eastAsia="Arial" w:cstheme="minorHAnsi"/>
                <w:b/>
                <w:bCs/>
                <w:spacing w:val="-2"/>
              </w:rPr>
              <w:t xml:space="preserve"> </w:t>
            </w:r>
            <w:r w:rsidRPr="00970E11">
              <w:rPr>
                <w:rFonts w:eastAsia="Arial" w:cstheme="minorHAnsi"/>
                <w:b/>
                <w:bCs/>
                <w:spacing w:val="-1"/>
              </w:rPr>
              <w:t>E</w:t>
            </w:r>
            <w:r w:rsidRPr="00970E11">
              <w:rPr>
                <w:rFonts w:eastAsia="Arial" w:cstheme="minorHAnsi"/>
                <w:b/>
                <w:bCs/>
              </w:rPr>
              <w:t>xpe</w:t>
            </w:r>
            <w:r w:rsidRPr="00970E11">
              <w:rPr>
                <w:rFonts w:eastAsia="Arial" w:cstheme="minorHAnsi"/>
                <w:b/>
                <w:bCs/>
                <w:spacing w:val="1"/>
              </w:rPr>
              <w:t>ri</w:t>
            </w:r>
            <w:r w:rsidRPr="00970E11">
              <w:rPr>
                <w:rFonts w:eastAsia="Arial" w:cstheme="minorHAnsi"/>
                <w:b/>
                <w:bCs/>
              </w:rPr>
              <w:t>ence</w:t>
            </w:r>
          </w:p>
          <w:p w14:paraId="1944BC6C" w14:textId="77777777" w:rsidR="006D17A2" w:rsidRPr="00970E11" w:rsidRDefault="006D17A2" w:rsidP="00451D89">
            <w:pPr>
              <w:spacing w:before="8" w:line="260" w:lineRule="exact"/>
              <w:rPr>
                <w:rFonts w:cstheme="minorHAnsi"/>
              </w:rPr>
            </w:pPr>
          </w:p>
        </w:tc>
        <w:tc>
          <w:tcPr>
            <w:tcW w:w="1134" w:type="dxa"/>
            <w:shd w:val="clear" w:color="auto" w:fill="D9D9D9" w:themeFill="background1" w:themeFillShade="D9"/>
          </w:tcPr>
          <w:p w14:paraId="7CFD4D81" w14:textId="77777777" w:rsidR="006D17A2" w:rsidRPr="00970E11" w:rsidRDefault="006D17A2" w:rsidP="00451D89">
            <w:pPr>
              <w:spacing w:before="8" w:line="260" w:lineRule="exact"/>
              <w:rPr>
                <w:rFonts w:cstheme="minorHAnsi"/>
              </w:rPr>
            </w:pPr>
            <w:r w:rsidRPr="00970E11">
              <w:rPr>
                <w:rFonts w:cstheme="minorHAnsi"/>
              </w:rPr>
              <w:t>Essential</w:t>
            </w:r>
          </w:p>
        </w:tc>
        <w:tc>
          <w:tcPr>
            <w:tcW w:w="1167" w:type="dxa"/>
            <w:shd w:val="clear" w:color="auto" w:fill="D9D9D9" w:themeFill="background1" w:themeFillShade="D9"/>
          </w:tcPr>
          <w:p w14:paraId="1C9338A3" w14:textId="77777777" w:rsidR="006D17A2" w:rsidRPr="00970E11" w:rsidRDefault="006D17A2" w:rsidP="00451D89">
            <w:pPr>
              <w:spacing w:before="8" w:line="260" w:lineRule="exact"/>
              <w:rPr>
                <w:rFonts w:cstheme="minorHAnsi"/>
              </w:rPr>
            </w:pPr>
            <w:r w:rsidRPr="00970E11">
              <w:rPr>
                <w:rFonts w:cstheme="minorHAnsi"/>
              </w:rPr>
              <w:t>Desirable</w:t>
            </w:r>
          </w:p>
        </w:tc>
      </w:tr>
      <w:tr w:rsidR="006D17A2" w:rsidRPr="00970E11" w14:paraId="03FFCEE0" w14:textId="77777777" w:rsidTr="00451D89">
        <w:tc>
          <w:tcPr>
            <w:tcW w:w="6941" w:type="dxa"/>
          </w:tcPr>
          <w:p w14:paraId="63F6AADE" w14:textId="77777777" w:rsidR="006D17A2" w:rsidRDefault="006D17A2" w:rsidP="00451D89">
            <w:pPr>
              <w:spacing w:before="8" w:line="260" w:lineRule="exact"/>
              <w:rPr>
                <w:rFonts w:eastAsia="Arial" w:cstheme="minorHAnsi"/>
                <w:b/>
                <w:bCs/>
                <w:spacing w:val="-1"/>
              </w:rPr>
            </w:pPr>
            <w:r w:rsidRPr="00970E11">
              <w:rPr>
                <w:rFonts w:eastAsia="Arial" w:cstheme="minorHAnsi"/>
                <w:b/>
                <w:bCs/>
                <w:spacing w:val="-1"/>
              </w:rPr>
              <w:t>Education</w:t>
            </w:r>
          </w:p>
          <w:p w14:paraId="6726F85C" w14:textId="556A2412" w:rsidR="00F20554" w:rsidRPr="00970E11" w:rsidRDefault="00F20554" w:rsidP="00451D89">
            <w:pPr>
              <w:spacing w:before="8" w:line="260" w:lineRule="exact"/>
              <w:rPr>
                <w:rFonts w:eastAsia="Arial" w:cstheme="minorHAnsi"/>
                <w:b/>
                <w:bCs/>
                <w:spacing w:val="-1"/>
              </w:rPr>
            </w:pPr>
          </w:p>
        </w:tc>
        <w:tc>
          <w:tcPr>
            <w:tcW w:w="1134" w:type="dxa"/>
          </w:tcPr>
          <w:p w14:paraId="5D12D9D5" w14:textId="77777777" w:rsidR="006D17A2" w:rsidRPr="00970E11" w:rsidRDefault="006D17A2" w:rsidP="00451D89">
            <w:pPr>
              <w:spacing w:before="8" w:line="260" w:lineRule="exact"/>
              <w:jc w:val="center"/>
              <w:rPr>
                <w:rFonts w:cstheme="minorHAnsi"/>
              </w:rPr>
            </w:pPr>
          </w:p>
        </w:tc>
        <w:tc>
          <w:tcPr>
            <w:tcW w:w="1167" w:type="dxa"/>
          </w:tcPr>
          <w:p w14:paraId="373B963F" w14:textId="77777777" w:rsidR="006D17A2" w:rsidRPr="00970E11" w:rsidRDefault="006D17A2" w:rsidP="00451D89">
            <w:pPr>
              <w:spacing w:before="8" w:line="260" w:lineRule="exact"/>
              <w:rPr>
                <w:rFonts w:cstheme="minorHAnsi"/>
              </w:rPr>
            </w:pPr>
          </w:p>
        </w:tc>
      </w:tr>
      <w:tr w:rsidR="006D17A2" w:rsidRPr="00970E11" w14:paraId="51AF00CE" w14:textId="77777777" w:rsidTr="00451D89">
        <w:trPr>
          <w:trHeight w:val="398"/>
        </w:trPr>
        <w:tc>
          <w:tcPr>
            <w:tcW w:w="6941" w:type="dxa"/>
          </w:tcPr>
          <w:p w14:paraId="770351E8" w14:textId="77777777" w:rsidR="006D17A2" w:rsidRDefault="00F960E8" w:rsidP="00F66462">
            <w:pPr>
              <w:pStyle w:val="Subtitle"/>
              <w:jc w:val="left"/>
              <w:rPr>
                <w:rFonts w:cstheme="minorHAnsi"/>
                <w:b w:val="0"/>
                <w:bCs w:val="0"/>
                <w:sz w:val="24"/>
                <w:u w:val="none"/>
                <w:lang w:val="en-GB"/>
              </w:rPr>
            </w:pPr>
            <w:r w:rsidRPr="00F960E8">
              <w:rPr>
                <w:rFonts w:cstheme="minorHAnsi"/>
                <w:b w:val="0"/>
                <w:bCs w:val="0"/>
                <w:sz w:val="24"/>
                <w:u w:val="none"/>
                <w:lang w:val="en-GB"/>
              </w:rPr>
              <w:t xml:space="preserve">Educated to degree or equivalent level </w:t>
            </w:r>
          </w:p>
          <w:p w14:paraId="07B00EA4" w14:textId="08E291E2" w:rsidR="00F20554" w:rsidRPr="00F960E8" w:rsidRDefault="00F20554" w:rsidP="00F66462">
            <w:pPr>
              <w:pStyle w:val="Subtitle"/>
              <w:jc w:val="left"/>
              <w:rPr>
                <w:rFonts w:cstheme="minorHAnsi"/>
                <w:b w:val="0"/>
                <w:bCs w:val="0"/>
                <w:sz w:val="24"/>
                <w:u w:val="none"/>
                <w:lang w:val="en-GB"/>
              </w:rPr>
            </w:pPr>
          </w:p>
        </w:tc>
        <w:tc>
          <w:tcPr>
            <w:tcW w:w="1134" w:type="dxa"/>
          </w:tcPr>
          <w:p w14:paraId="082E63F3" w14:textId="77777777" w:rsidR="006D17A2" w:rsidRPr="00970E11" w:rsidRDefault="006D17A2" w:rsidP="00451D89">
            <w:pPr>
              <w:spacing w:before="8" w:line="260" w:lineRule="exact"/>
              <w:jc w:val="center"/>
              <w:rPr>
                <w:rFonts w:cstheme="minorHAnsi"/>
              </w:rPr>
            </w:pPr>
            <w:r w:rsidRPr="00970E11">
              <w:rPr>
                <w:rFonts w:cstheme="minorHAnsi"/>
              </w:rPr>
              <w:t>E</w:t>
            </w:r>
          </w:p>
        </w:tc>
        <w:tc>
          <w:tcPr>
            <w:tcW w:w="1167" w:type="dxa"/>
          </w:tcPr>
          <w:p w14:paraId="76BD27DB" w14:textId="77777777" w:rsidR="006D17A2" w:rsidRPr="00970E11" w:rsidRDefault="006D17A2" w:rsidP="00451D89">
            <w:pPr>
              <w:spacing w:before="8" w:line="260" w:lineRule="exact"/>
              <w:jc w:val="center"/>
              <w:rPr>
                <w:rFonts w:cstheme="minorHAnsi"/>
              </w:rPr>
            </w:pPr>
          </w:p>
        </w:tc>
      </w:tr>
      <w:tr w:rsidR="006D17A2" w:rsidRPr="00970E11" w14:paraId="5DCF6911" w14:textId="77777777" w:rsidTr="00451D89">
        <w:tc>
          <w:tcPr>
            <w:tcW w:w="6941" w:type="dxa"/>
          </w:tcPr>
          <w:p w14:paraId="42C0FEBA" w14:textId="77777777" w:rsidR="006D17A2" w:rsidRDefault="006D17A2" w:rsidP="00451D89">
            <w:pPr>
              <w:jc w:val="both"/>
              <w:rPr>
                <w:rFonts w:eastAsia="Arial" w:cstheme="minorHAnsi"/>
                <w:b/>
                <w:bCs/>
                <w:spacing w:val="-1"/>
              </w:rPr>
            </w:pPr>
            <w:r w:rsidRPr="00F960E8">
              <w:rPr>
                <w:rFonts w:eastAsia="Arial" w:cstheme="minorHAnsi"/>
                <w:b/>
                <w:bCs/>
                <w:spacing w:val="-1"/>
              </w:rPr>
              <w:t>Experience</w:t>
            </w:r>
          </w:p>
          <w:p w14:paraId="19B81DDA" w14:textId="0905E8CF" w:rsidR="00F20554" w:rsidRPr="00F960E8" w:rsidRDefault="00F20554" w:rsidP="00451D89">
            <w:pPr>
              <w:jc w:val="both"/>
              <w:rPr>
                <w:rFonts w:eastAsia="Arial" w:cstheme="minorHAnsi"/>
                <w:w w:val="131"/>
              </w:rPr>
            </w:pPr>
          </w:p>
        </w:tc>
        <w:tc>
          <w:tcPr>
            <w:tcW w:w="1134" w:type="dxa"/>
          </w:tcPr>
          <w:p w14:paraId="475DF289" w14:textId="77777777" w:rsidR="006D17A2" w:rsidRPr="00970E11" w:rsidRDefault="006D17A2" w:rsidP="00451D89">
            <w:pPr>
              <w:spacing w:before="8" w:line="260" w:lineRule="exact"/>
              <w:jc w:val="center"/>
              <w:rPr>
                <w:rFonts w:cstheme="minorHAnsi"/>
              </w:rPr>
            </w:pPr>
          </w:p>
        </w:tc>
        <w:tc>
          <w:tcPr>
            <w:tcW w:w="1167" w:type="dxa"/>
          </w:tcPr>
          <w:p w14:paraId="7A2E5067" w14:textId="77777777" w:rsidR="006D17A2" w:rsidRPr="00970E11" w:rsidRDefault="006D17A2" w:rsidP="00451D89">
            <w:pPr>
              <w:spacing w:before="8" w:line="260" w:lineRule="exact"/>
              <w:jc w:val="center"/>
              <w:rPr>
                <w:rFonts w:cstheme="minorHAnsi"/>
              </w:rPr>
            </w:pPr>
          </w:p>
        </w:tc>
      </w:tr>
      <w:tr w:rsidR="00F960E8" w:rsidRPr="00970E11" w14:paraId="19F59E97" w14:textId="77777777" w:rsidTr="007C3E1D">
        <w:trPr>
          <w:trHeight w:val="532"/>
        </w:trPr>
        <w:tc>
          <w:tcPr>
            <w:tcW w:w="6941" w:type="dxa"/>
            <w:tcBorders>
              <w:top w:val="single" w:sz="2" w:space="0" w:color="auto"/>
              <w:left w:val="single" w:sz="2" w:space="0" w:color="auto"/>
              <w:bottom w:val="single" w:sz="2" w:space="0" w:color="auto"/>
              <w:right w:val="single" w:sz="2" w:space="0" w:color="auto"/>
            </w:tcBorders>
          </w:tcPr>
          <w:p w14:paraId="001C4521" w14:textId="2E120F21" w:rsidR="00F960E8" w:rsidRPr="00F960E8" w:rsidRDefault="00F960E8" w:rsidP="00F960E8">
            <w:pPr>
              <w:rPr>
                <w:rFonts w:eastAsia="Times" w:cstheme="minorHAnsi"/>
                <w:lang w:eastAsia="en-GB"/>
              </w:rPr>
            </w:pPr>
            <w:r w:rsidRPr="00F960E8">
              <w:rPr>
                <w:rFonts w:eastAsia="Times" w:cstheme="minorHAnsi"/>
                <w:lang w:eastAsia="en-GB"/>
              </w:rPr>
              <w:t>Experience of working within a compliance, human resources and administration</w:t>
            </w:r>
            <w:r w:rsidR="00C56D15">
              <w:rPr>
                <w:rFonts w:eastAsia="Times" w:cstheme="minorHAnsi"/>
                <w:lang w:eastAsia="en-GB"/>
              </w:rPr>
              <w:t xml:space="preserve"> r</w:t>
            </w:r>
            <w:r w:rsidRPr="00F960E8">
              <w:rPr>
                <w:rFonts w:eastAsia="Times" w:cstheme="minorHAnsi"/>
                <w:lang w:eastAsia="en-GB"/>
              </w:rPr>
              <w:t>ole</w:t>
            </w:r>
          </w:p>
          <w:p w14:paraId="78FE8F82" w14:textId="17F95DEF" w:rsidR="00F960E8" w:rsidRPr="00F960E8" w:rsidRDefault="00F960E8" w:rsidP="00F960E8">
            <w:pPr>
              <w:jc w:val="both"/>
              <w:rPr>
                <w:rFonts w:cstheme="minorHAnsi"/>
                <w:b/>
              </w:rPr>
            </w:pPr>
          </w:p>
        </w:tc>
        <w:tc>
          <w:tcPr>
            <w:tcW w:w="1134" w:type="dxa"/>
          </w:tcPr>
          <w:p w14:paraId="58D4625D" w14:textId="77777777" w:rsidR="00F960E8" w:rsidRPr="00970E11" w:rsidRDefault="00F960E8" w:rsidP="00F960E8">
            <w:pPr>
              <w:spacing w:before="8" w:line="260" w:lineRule="exact"/>
              <w:jc w:val="center"/>
              <w:rPr>
                <w:rFonts w:cstheme="minorHAnsi"/>
              </w:rPr>
            </w:pPr>
            <w:r w:rsidRPr="00970E11">
              <w:rPr>
                <w:rFonts w:cstheme="minorHAnsi"/>
              </w:rPr>
              <w:t>E</w:t>
            </w:r>
          </w:p>
        </w:tc>
        <w:tc>
          <w:tcPr>
            <w:tcW w:w="1167" w:type="dxa"/>
          </w:tcPr>
          <w:p w14:paraId="66CE789A" w14:textId="77777777" w:rsidR="00F960E8" w:rsidRPr="00970E11" w:rsidRDefault="00F960E8" w:rsidP="00F960E8">
            <w:pPr>
              <w:spacing w:before="8" w:line="260" w:lineRule="exact"/>
              <w:jc w:val="center"/>
              <w:rPr>
                <w:rFonts w:cstheme="minorHAnsi"/>
              </w:rPr>
            </w:pPr>
          </w:p>
        </w:tc>
      </w:tr>
      <w:tr w:rsidR="00F960E8" w:rsidRPr="00970E11" w14:paraId="2230DDEF" w14:textId="77777777" w:rsidTr="007C3E1D">
        <w:trPr>
          <w:trHeight w:val="345"/>
        </w:trPr>
        <w:tc>
          <w:tcPr>
            <w:tcW w:w="6941" w:type="dxa"/>
            <w:tcBorders>
              <w:top w:val="single" w:sz="2" w:space="0" w:color="auto"/>
              <w:left w:val="single" w:sz="2" w:space="0" w:color="auto"/>
              <w:bottom w:val="single" w:sz="2" w:space="0" w:color="auto"/>
              <w:right w:val="single" w:sz="2" w:space="0" w:color="auto"/>
            </w:tcBorders>
          </w:tcPr>
          <w:p w14:paraId="7FB87E6F" w14:textId="77777777" w:rsidR="00F960E8" w:rsidRPr="00F960E8" w:rsidRDefault="00F960E8" w:rsidP="00F960E8">
            <w:pPr>
              <w:rPr>
                <w:rFonts w:eastAsia="Times" w:cstheme="minorHAnsi"/>
                <w:lang w:eastAsia="en-GB"/>
              </w:rPr>
            </w:pPr>
            <w:r w:rsidRPr="00F960E8">
              <w:rPr>
                <w:rFonts w:eastAsia="Times" w:cstheme="minorHAnsi"/>
                <w:lang w:eastAsia="en-GB"/>
              </w:rPr>
              <w:t xml:space="preserve">Basic Understanding on employment law practice and procedures </w:t>
            </w:r>
          </w:p>
          <w:p w14:paraId="7ED1B6E2" w14:textId="5794BA36" w:rsidR="00F960E8" w:rsidRPr="00F960E8" w:rsidRDefault="00F960E8" w:rsidP="00F960E8">
            <w:pPr>
              <w:jc w:val="both"/>
              <w:rPr>
                <w:rFonts w:cstheme="minorHAnsi"/>
                <w:b/>
              </w:rPr>
            </w:pPr>
          </w:p>
        </w:tc>
        <w:tc>
          <w:tcPr>
            <w:tcW w:w="1134" w:type="dxa"/>
          </w:tcPr>
          <w:p w14:paraId="4E61E680" w14:textId="73631B0B" w:rsidR="00F960E8" w:rsidRPr="00970E11" w:rsidRDefault="00F960E8" w:rsidP="00F960E8">
            <w:pPr>
              <w:spacing w:before="8" w:line="260" w:lineRule="exact"/>
              <w:jc w:val="center"/>
              <w:rPr>
                <w:rFonts w:cstheme="minorHAnsi"/>
              </w:rPr>
            </w:pPr>
          </w:p>
        </w:tc>
        <w:tc>
          <w:tcPr>
            <w:tcW w:w="1167" w:type="dxa"/>
          </w:tcPr>
          <w:p w14:paraId="1CD493A5" w14:textId="3C1164B7" w:rsidR="00F960E8" w:rsidRPr="00970E11" w:rsidRDefault="00F960E8" w:rsidP="00F960E8">
            <w:pPr>
              <w:spacing w:before="8" w:line="260" w:lineRule="exact"/>
              <w:jc w:val="center"/>
              <w:rPr>
                <w:rFonts w:cstheme="minorHAnsi"/>
              </w:rPr>
            </w:pPr>
            <w:r>
              <w:rPr>
                <w:rFonts w:cstheme="minorHAnsi"/>
              </w:rPr>
              <w:t>D</w:t>
            </w:r>
          </w:p>
        </w:tc>
      </w:tr>
      <w:tr w:rsidR="00F960E8" w:rsidRPr="00970E11" w14:paraId="44539EEB" w14:textId="77777777" w:rsidTr="007C3E1D">
        <w:trPr>
          <w:trHeight w:val="421"/>
        </w:trPr>
        <w:tc>
          <w:tcPr>
            <w:tcW w:w="6941" w:type="dxa"/>
            <w:tcBorders>
              <w:top w:val="single" w:sz="2" w:space="0" w:color="auto"/>
              <w:left w:val="single" w:sz="2" w:space="0" w:color="auto"/>
              <w:bottom w:val="single" w:sz="2" w:space="0" w:color="auto"/>
              <w:right w:val="single" w:sz="2" w:space="0" w:color="auto"/>
            </w:tcBorders>
          </w:tcPr>
          <w:p w14:paraId="28C3822E" w14:textId="09AFD45D" w:rsidR="00F960E8" w:rsidRPr="00F960E8" w:rsidRDefault="00F960E8" w:rsidP="00F960E8">
            <w:pPr>
              <w:rPr>
                <w:rFonts w:eastAsia="Times" w:cstheme="minorHAnsi"/>
                <w:lang w:eastAsia="en-GB"/>
              </w:rPr>
            </w:pPr>
            <w:r w:rsidRPr="00F960E8">
              <w:rPr>
                <w:rFonts w:eastAsia="Times" w:cstheme="minorHAnsi"/>
                <w:lang w:eastAsia="en-GB"/>
              </w:rPr>
              <w:t>The recruitment &amp; selection process, particularly advertising methods, job analysis</w:t>
            </w:r>
            <w:r>
              <w:rPr>
                <w:rFonts w:eastAsia="Times" w:cstheme="minorHAnsi"/>
                <w:lang w:eastAsia="en-GB"/>
              </w:rPr>
              <w:t>.</w:t>
            </w:r>
          </w:p>
          <w:p w14:paraId="6F65E750" w14:textId="77777777" w:rsidR="00F960E8" w:rsidRPr="00F960E8" w:rsidRDefault="00F960E8" w:rsidP="00F960E8">
            <w:pPr>
              <w:rPr>
                <w:rFonts w:eastAsia="Times" w:cstheme="minorHAnsi"/>
                <w:lang w:eastAsia="en-GB"/>
              </w:rPr>
            </w:pPr>
            <w:r w:rsidRPr="00F960E8">
              <w:rPr>
                <w:rFonts w:eastAsia="Times" w:cstheme="minorHAnsi"/>
                <w:lang w:eastAsia="en-GB"/>
              </w:rPr>
              <w:t>Compliance, administration and finance – to support the Resources Director in carrying out the carrying the functions of the job role</w:t>
            </w:r>
          </w:p>
          <w:p w14:paraId="47BEEE1E" w14:textId="63D7683A" w:rsidR="00F960E8" w:rsidRPr="00F960E8" w:rsidRDefault="00F960E8" w:rsidP="00F960E8">
            <w:pPr>
              <w:pStyle w:val="BodyText"/>
              <w:rPr>
                <w:rFonts w:cstheme="minorHAnsi"/>
                <w:szCs w:val="24"/>
              </w:rPr>
            </w:pPr>
          </w:p>
        </w:tc>
        <w:tc>
          <w:tcPr>
            <w:tcW w:w="1134" w:type="dxa"/>
          </w:tcPr>
          <w:p w14:paraId="02C1DC01" w14:textId="025193BB" w:rsidR="00F960E8" w:rsidRPr="00970E11" w:rsidRDefault="00F960E8" w:rsidP="00F960E8">
            <w:pPr>
              <w:spacing w:before="8" w:line="260" w:lineRule="exact"/>
              <w:jc w:val="center"/>
              <w:rPr>
                <w:rFonts w:cstheme="minorHAnsi"/>
              </w:rPr>
            </w:pPr>
          </w:p>
        </w:tc>
        <w:tc>
          <w:tcPr>
            <w:tcW w:w="1167" w:type="dxa"/>
          </w:tcPr>
          <w:p w14:paraId="6221C371" w14:textId="0E9D18D8" w:rsidR="00F960E8" w:rsidRPr="00970E11" w:rsidRDefault="00F960E8" w:rsidP="00F960E8">
            <w:pPr>
              <w:spacing w:before="8" w:line="260" w:lineRule="exact"/>
              <w:jc w:val="center"/>
              <w:rPr>
                <w:rFonts w:cstheme="minorHAnsi"/>
              </w:rPr>
            </w:pPr>
            <w:r>
              <w:rPr>
                <w:rFonts w:cstheme="minorHAnsi"/>
              </w:rPr>
              <w:t>D</w:t>
            </w:r>
          </w:p>
        </w:tc>
      </w:tr>
      <w:tr w:rsidR="00F960E8" w:rsidRPr="00970E11" w14:paraId="7AC7D24A" w14:textId="77777777" w:rsidTr="007C3E1D">
        <w:trPr>
          <w:trHeight w:val="413"/>
        </w:trPr>
        <w:tc>
          <w:tcPr>
            <w:tcW w:w="6941" w:type="dxa"/>
            <w:tcBorders>
              <w:top w:val="single" w:sz="2" w:space="0" w:color="auto"/>
              <w:left w:val="single" w:sz="2" w:space="0" w:color="auto"/>
              <w:bottom w:val="single" w:sz="2" w:space="0" w:color="auto"/>
              <w:right w:val="single" w:sz="2" w:space="0" w:color="auto"/>
            </w:tcBorders>
          </w:tcPr>
          <w:p w14:paraId="3454A9BB" w14:textId="77777777" w:rsidR="00F960E8" w:rsidRPr="00F960E8" w:rsidRDefault="00F960E8" w:rsidP="00F960E8">
            <w:pPr>
              <w:ind w:left="72"/>
              <w:rPr>
                <w:rFonts w:eastAsia="Times" w:cstheme="minorHAnsi"/>
                <w:lang w:eastAsia="en-GB"/>
              </w:rPr>
            </w:pPr>
            <w:r w:rsidRPr="00F960E8">
              <w:rPr>
                <w:rFonts w:eastAsia="Times" w:cstheme="minorHAnsi"/>
                <w:lang w:eastAsia="en-GB"/>
              </w:rPr>
              <w:t>Working on Microsoft windows package; outlook, word, excel and access</w:t>
            </w:r>
          </w:p>
          <w:p w14:paraId="5704782F" w14:textId="3367E8A4" w:rsidR="00F960E8" w:rsidRPr="00F960E8" w:rsidRDefault="00F960E8" w:rsidP="00F960E8">
            <w:pPr>
              <w:jc w:val="both"/>
              <w:rPr>
                <w:rFonts w:cstheme="minorHAnsi"/>
              </w:rPr>
            </w:pPr>
          </w:p>
        </w:tc>
        <w:tc>
          <w:tcPr>
            <w:tcW w:w="1134" w:type="dxa"/>
          </w:tcPr>
          <w:p w14:paraId="6183829B" w14:textId="77777777" w:rsidR="00F960E8" w:rsidRPr="00970E11" w:rsidRDefault="00F960E8" w:rsidP="00F960E8">
            <w:pPr>
              <w:spacing w:before="8" w:line="260" w:lineRule="exact"/>
              <w:jc w:val="center"/>
              <w:rPr>
                <w:rFonts w:cstheme="minorHAnsi"/>
              </w:rPr>
            </w:pPr>
            <w:r w:rsidRPr="00970E11">
              <w:rPr>
                <w:rFonts w:cstheme="minorHAnsi"/>
              </w:rPr>
              <w:t>E</w:t>
            </w:r>
          </w:p>
        </w:tc>
        <w:tc>
          <w:tcPr>
            <w:tcW w:w="1167" w:type="dxa"/>
          </w:tcPr>
          <w:p w14:paraId="0D3664DB" w14:textId="77777777" w:rsidR="00F960E8" w:rsidRPr="00970E11" w:rsidRDefault="00F960E8" w:rsidP="00F960E8">
            <w:pPr>
              <w:spacing w:before="8" w:line="260" w:lineRule="exact"/>
              <w:jc w:val="center"/>
              <w:rPr>
                <w:rFonts w:cstheme="minorHAnsi"/>
              </w:rPr>
            </w:pPr>
          </w:p>
        </w:tc>
      </w:tr>
      <w:tr w:rsidR="00F960E8" w:rsidRPr="00970E11" w14:paraId="63D1B42D" w14:textId="77777777" w:rsidTr="007C3E1D">
        <w:trPr>
          <w:trHeight w:val="413"/>
        </w:trPr>
        <w:tc>
          <w:tcPr>
            <w:tcW w:w="6941" w:type="dxa"/>
            <w:tcBorders>
              <w:top w:val="single" w:sz="2" w:space="0" w:color="auto"/>
              <w:left w:val="single" w:sz="2" w:space="0" w:color="auto"/>
              <w:bottom w:val="single" w:sz="2" w:space="0" w:color="auto"/>
              <w:right w:val="single" w:sz="2" w:space="0" w:color="auto"/>
            </w:tcBorders>
          </w:tcPr>
          <w:p w14:paraId="4BFA00CC" w14:textId="77777777" w:rsidR="00F960E8" w:rsidRPr="00F960E8" w:rsidRDefault="00F960E8" w:rsidP="00F960E8">
            <w:pPr>
              <w:adjustRightInd w:val="0"/>
              <w:rPr>
                <w:rFonts w:eastAsia="Calibri" w:cstheme="minorHAnsi"/>
              </w:rPr>
            </w:pPr>
            <w:r w:rsidRPr="00F960E8">
              <w:rPr>
                <w:rFonts w:eastAsia="Times" w:cstheme="minorHAnsi"/>
                <w:color w:val="000000"/>
                <w:lang w:eastAsia="en-GB"/>
              </w:rPr>
              <w:t>The ability to take produce detailed and accurate minutes and produce agendas</w:t>
            </w:r>
          </w:p>
          <w:p w14:paraId="4F573A7D" w14:textId="77777777" w:rsidR="00F960E8" w:rsidRPr="00F960E8" w:rsidRDefault="00F960E8" w:rsidP="00F960E8">
            <w:pPr>
              <w:ind w:left="72"/>
              <w:rPr>
                <w:rFonts w:eastAsia="Times" w:cstheme="minorHAnsi"/>
                <w:lang w:eastAsia="en-GB"/>
              </w:rPr>
            </w:pPr>
          </w:p>
        </w:tc>
        <w:tc>
          <w:tcPr>
            <w:tcW w:w="1134" w:type="dxa"/>
          </w:tcPr>
          <w:p w14:paraId="606BB7A8" w14:textId="77777777" w:rsidR="00F960E8" w:rsidRPr="00970E11" w:rsidRDefault="00F960E8" w:rsidP="00F960E8">
            <w:pPr>
              <w:spacing w:before="8" w:line="260" w:lineRule="exact"/>
              <w:jc w:val="center"/>
              <w:rPr>
                <w:rFonts w:cstheme="minorHAnsi"/>
              </w:rPr>
            </w:pPr>
          </w:p>
        </w:tc>
        <w:tc>
          <w:tcPr>
            <w:tcW w:w="1167" w:type="dxa"/>
          </w:tcPr>
          <w:p w14:paraId="1F71979A" w14:textId="7C9B408A" w:rsidR="00F960E8" w:rsidRPr="00970E11" w:rsidRDefault="00CA375D" w:rsidP="00F960E8">
            <w:pPr>
              <w:spacing w:before="8" w:line="260" w:lineRule="exact"/>
              <w:jc w:val="center"/>
              <w:rPr>
                <w:rFonts w:cstheme="minorHAnsi"/>
              </w:rPr>
            </w:pPr>
            <w:r>
              <w:rPr>
                <w:rFonts w:cstheme="minorHAnsi"/>
              </w:rPr>
              <w:t>D</w:t>
            </w:r>
          </w:p>
        </w:tc>
      </w:tr>
      <w:tr w:rsidR="00F960E8" w:rsidRPr="00970E11" w14:paraId="6EE366D5" w14:textId="77777777" w:rsidTr="00451D89">
        <w:tc>
          <w:tcPr>
            <w:tcW w:w="6941" w:type="dxa"/>
          </w:tcPr>
          <w:p w14:paraId="6BCA0C8C" w14:textId="77777777" w:rsidR="00F960E8" w:rsidRDefault="00F960E8" w:rsidP="00F960E8">
            <w:pPr>
              <w:jc w:val="both"/>
              <w:rPr>
                <w:rFonts w:eastAsia="Arial" w:cstheme="minorHAnsi"/>
                <w:b/>
                <w:bCs/>
                <w:spacing w:val="-1"/>
              </w:rPr>
            </w:pPr>
            <w:r w:rsidRPr="00F960E8">
              <w:rPr>
                <w:rFonts w:eastAsia="Arial" w:cstheme="minorHAnsi"/>
                <w:b/>
                <w:bCs/>
                <w:spacing w:val="-1"/>
              </w:rPr>
              <w:t>Skills and Abilities</w:t>
            </w:r>
          </w:p>
          <w:p w14:paraId="5EDB4B94" w14:textId="00F901E3" w:rsidR="00F20554" w:rsidRPr="00F960E8" w:rsidRDefault="00F20554" w:rsidP="00F960E8">
            <w:pPr>
              <w:jc w:val="both"/>
              <w:rPr>
                <w:rFonts w:cstheme="minorHAnsi"/>
                <w:b/>
                <w:bCs/>
              </w:rPr>
            </w:pPr>
          </w:p>
        </w:tc>
        <w:tc>
          <w:tcPr>
            <w:tcW w:w="1134" w:type="dxa"/>
          </w:tcPr>
          <w:p w14:paraId="1DEF5FC8" w14:textId="77777777" w:rsidR="00F960E8" w:rsidRPr="00970E11" w:rsidRDefault="00F960E8" w:rsidP="00F960E8">
            <w:pPr>
              <w:spacing w:before="8" w:line="260" w:lineRule="exact"/>
              <w:jc w:val="center"/>
              <w:rPr>
                <w:rFonts w:cstheme="minorHAnsi"/>
              </w:rPr>
            </w:pPr>
          </w:p>
        </w:tc>
        <w:tc>
          <w:tcPr>
            <w:tcW w:w="1167" w:type="dxa"/>
          </w:tcPr>
          <w:p w14:paraId="033A4E88" w14:textId="77777777" w:rsidR="00F960E8" w:rsidRPr="00970E11" w:rsidRDefault="00F960E8" w:rsidP="00F960E8">
            <w:pPr>
              <w:spacing w:before="8" w:line="260" w:lineRule="exact"/>
              <w:jc w:val="center"/>
              <w:rPr>
                <w:rFonts w:cstheme="minorHAnsi"/>
              </w:rPr>
            </w:pPr>
          </w:p>
        </w:tc>
      </w:tr>
      <w:tr w:rsidR="00F960E8" w:rsidRPr="00970E11" w14:paraId="6C09779A" w14:textId="77777777" w:rsidTr="002142D0">
        <w:trPr>
          <w:trHeight w:val="536"/>
        </w:trPr>
        <w:tc>
          <w:tcPr>
            <w:tcW w:w="6941" w:type="dxa"/>
            <w:tcBorders>
              <w:top w:val="single" w:sz="2" w:space="0" w:color="auto"/>
              <w:left w:val="single" w:sz="2" w:space="0" w:color="auto"/>
              <w:bottom w:val="single" w:sz="2" w:space="0" w:color="auto"/>
              <w:right w:val="single" w:sz="2" w:space="0" w:color="auto"/>
            </w:tcBorders>
          </w:tcPr>
          <w:p w14:paraId="18E832CE" w14:textId="77777777" w:rsidR="00F960E8" w:rsidRPr="00F960E8" w:rsidRDefault="00F960E8" w:rsidP="00F960E8">
            <w:pPr>
              <w:rPr>
                <w:rFonts w:eastAsia="Times" w:cstheme="minorHAnsi"/>
                <w:lang w:eastAsia="en-GB"/>
              </w:rPr>
            </w:pPr>
            <w:r w:rsidRPr="00F960E8">
              <w:rPr>
                <w:rFonts w:eastAsia="Times" w:cstheme="minorHAnsi"/>
                <w:lang w:eastAsia="en-GB"/>
              </w:rPr>
              <w:t>Listening skills - able to listen attentively, without disrupting, or talking over others.</w:t>
            </w:r>
          </w:p>
          <w:p w14:paraId="24ECF8C3" w14:textId="7A834482" w:rsidR="00F960E8" w:rsidRPr="00F960E8" w:rsidRDefault="00F960E8" w:rsidP="00F960E8">
            <w:pPr>
              <w:jc w:val="both"/>
              <w:rPr>
                <w:rFonts w:cstheme="minorHAnsi"/>
              </w:rPr>
            </w:pPr>
          </w:p>
        </w:tc>
        <w:tc>
          <w:tcPr>
            <w:tcW w:w="1134" w:type="dxa"/>
          </w:tcPr>
          <w:p w14:paraId="3210134D" w14:textId="77777777" w:rsidR="00F960E8" w:rsidRDefault="00F960E8" w:rsidP="00F960E8">
            <w:pPr>
              <w:pStyle w:val="Subtitle"/>
              <w:rPr>
                <w:rFonts w:cstheme="minorHAnsi"/>
                <w:b w:val="0"/>
                <w:sz w:val="24"/>
                <w:u w:val="none"/>
              </w:rPr>
            </w:pPr>
            <w:r>
              <w:rPr>
                <w:rFonts w:cstheme="minorHAnsi"/>
                <w:b w:val="0"/>
                <w:sz w:val="24"/>
                <w:u w:val="none"/>
              </w:rPr>
              <w:t>E</w:t>
            </w:r>
          </w:p>
        </w:tc>
        <w:tc>
          <w:tcPr>
            <w:tcW w:w="1167" w:type="dxa"/>
          </w:tcPr>
          <w:p w14:paraId="2DC14F3C" w14:textId="77777777" w:rsidR="00F960E8" w:rsidRPr="00970E11" w:rsidRDefault="00F960E8" w:rsidP="00F960E8">
            <w:pPr>
              <w:spacing w:before="8" w:line="260" w:lineRule="exact"/>
              <w:jc w:val="center"/>
              <w:rPr>
                <w:rFonts w:cstheme="minorHAnsi"/>
              </w:rPr>
            </w:pPr>
          </w:p>
        </w:tc>
      </w:tr>
      <w:tr w:rsidR="00F960E8" w:rsidRPr="00970E11" w14:paraId="0530630D" w14:textId="77777777" w:rsidTr="002142D0">
        <w:trPr>
          <w:trHeight w:val="698"/>
        </w:trPr>
        <w:tc>
          <w:tcPr>
            <w:tcW w:w="6941" w:type="dxa"/>
            <w:tcBorders>
              <w:top w:val="single" w:sz="2" w:space="0" w:color="auto"/>
              <w:left w:val="single" w:sz="2" w:space="0" w:color="auto"/>
              <w:bottom w:val="single" w:sz="2" w:space="0" w:color="auto"/>
              <w:right w:val="single" w:sz="2" w:space="0" w:color="auto"/>
            </w:tcBorders>
          </w:tcPr>
          <w:p w14:paraId="3A989D52" w14:textId="77777777" w:rsidR="00F960E8" w:rsidRPr="00F960E8" w:rsidRDefault="00F960E8" w:rsidP="00F960E8">
            <w:pPr>
              <w:ind w:left="72"/>
              <w:rPr>
                <w:rFonts w:eastAsia="Times" w:cstheme="minorHAnsi"/>
                <w:lang w:eastAsia="en-GB"/>
              </w:rPr>
            </w:pPr>
            <w:r w:rsidRPr="00F960E8">
              <w:rPr>
                <w:rFonts w:eastAsia="Times" w:cstheme="minorHAnsi"/>
                <w:lang w:eastAsia="en-GB"/>
              </w:rPr>
              <w:t>Communication - able to effectively get one's message understood, clearly, by adopting a range of styles, tools and techniques, appropriate to the audience and the nature of the information</w:t>
            </w:r>
          </w:p>
          <w:p w14:paraId="423E41BC" w14:textId="1EF1BAD1" w:rsidR="00F960E8" w:rsidRPr="00F960E8" w:rsidRDefault="00F960E8" w:rsidP="00F960E8">
            <w:pPr>
              <w:jc w:val="both"/>
              <w:rPr>
                <w:rFonts w:cstheme="minorHAnsi"/>
              </w:rPr>
            </w:pPr>
          </w:p>
        </w:tc>
        <w:tc>
          <w:tcPr>
            <w:tcW w:w="1134" w:type="dxa"/>
          </w:tcPr>
          <w:p w14:paraId="696CADA0" w14:textId="77777777" w:rsidR="00F960E8" w:rsidRDefault="00F960E8" w:rsidP="00F960E8">
            <w:pPr>
              <w:pStyle w:val="Subtitle"/>
              <w:rPr>
                <w:rFonts w:cstheme="minorHAnsi"/>
                <w:b w:val="0"/>
                <w:sz w:val="24"/>
                <w:u w:val="none"/>
              </w:rPr>
            </w:pPr>
            <w:r>
              <w:rPr>
                <w:rFonts w:cstheme="minorHAnsi"/>
                <w:b w:val="0"/>
                <w:sz w:val="24"/>
                <w:u w:val="none"/>
              </w:rPr>
              <w:t>E</w:t>
            </w:r>
          </w:p>
        </w:tc>
        <w:tc>
          <w:tcPr>
            <w:tcW w:w="1167" w:type="dxa"/>
          </w:tcPr>
          <w:p w14:paraId="094DB549" w14:textId="77777777" w:rsidR="00F960E8" w:rsidRPr="00970E11" w:rsidRDefault="00F960E8" w:rsidP="00F960E8">
            <w:pPr>
              <w:spacing w:before="8" w:line="260" w:lineRule="exact"/>
              <w:jc w:val="center"/>
              <w:rPr>
                <w:rFonts w:cstheme="minorHAnsi"/>
              </w:rPr>
            </w:pPr>
          </w:p>
        </w:tc>
      </w:tr>
      <w:tr w:rsidR="00F960E8" w:rsidRPr="00970E11" w14:paraId="30837C4A" w14:textId="77777777" w:rsidTr="002142D0">
        <w:trPr>
          <w:trHeight w:val="357"/>
        </w:trPr>
        <w:tc>
          <w:tcPr>
            <w:tcW w:w="6941" w:type="dxa"/>
            <w:tcBorders>
              <w:top w:val="single" w:sz="2" w:space="0" w:color="auto"/>
              <w:left w:val="single" w:sz="2" w:space="0" w:color="auto"/>
              <w:bottom w:val="single" w:sz="2" w:space="0" w:color="auto"/>
              <w:right w:val="single" w:sz="2" w:space="0" w:color="auto"/>
            </w:tcBorders>
          </w:tcPr>
          <w:p w14:paraId="3EF5A2E2" w14:textId="77777777" w:rsidR="00F960E8" w:rsidRDefault="00F960E8" w:rsidP="00F960E8">
            <w:pPr>
              <w:ind w:left="72"/>
              <w:rPr>
                <w:rFonts w:eastAsia="Times" w:cstheme="minorHAnsi"/>
                <w:lang w:eastAsia="en-GB"/>
              </w:rPr>
            </w:pPr>
            <w:r w:rsidRPr="00F960E8">
              <w:rPr>
                <w:rFonts w:eastAsia="Times" w:cstheme="minorHAnsi"/>
                <w:lang w:eastAsia="en-GB"/>
              </w:rPr>
              <w:t xml:space="preserve">Analytical skills- able to analyse statistical data, interpret findings </w:t>
            </w:r>
            <w:r w:rsidRPr="00F960E8">
              <w:rPr>
                <w:rFonts w:eastAsia="Times" w:cstheme="minorHAnsi"/>
                <w:lang w:eastAsia="en-GB"/>
              </w:rPr>
              <w:lastRenderedPageBreak/>
              <w:t>and present in a clear and easy to understand manor by using graphs &amp; pie charts</w:t>
            </w:r>
          </w:p>
          <w:p w14:paraId="2C549FAC" w14:textId="415041B5" w:rsidR="00F20554" w:rsidRPr="00F960E8" w:rsidRDefault="00F20554" w:rsidP="00F960E8">
            <w:pPr>
              <w:ind w:left="72"/>
              <w:rPr>
                <w:rFonts w:eastAsia="Times" w:cstheme="minorHAnsi"/>
                <w:lang w:eastAsia="en-GB"/>
              </w:rPr>
            </w:pPr>
          </w:p>
        </w:tc>
        <w:tc>
          <w:tcPr>
            <w:tcW w:w="1134" w:type="dxa"/>
          </w:tcPr>
          <w:p w14:paraId="457E5AEE" w14:textId="6B07EEA2" w:rsidR="00F960E8" w:rsidRDefault="00F960E8" w:rsidP="00F960E8">
            <w:pPr>
              <w:pStyle w:val="Subtitle"/>
              <w:rPr>
                <w:rFonts w:cstheme="minorHAnsi"/>
                <w:b w:val="0"/>
                <w:sz w:val="24"/>
                <w:u w:val="none"/>
              </w:rPr>
            </w:pPr>
          </w:p>
        </w:tc>
        <w:tc>
          <w:tcPr>
            <w:tcW w:w="1167" w:type="dxa"/>
          </w:tcPr>
          <w:p w14:paraId="1B734750" w14:textId="2A5AAA79" w:rsidR="00F960E8" w:rsidRPr="00970E11" w:rsidRDefault="00CA375D" w:rsidP="00F960E8">
            <w:pPr>
              <w:spacing w:before="8" w:line="260" w:lineRule="exact"/>
              <w:jc w:val="center"/>
              <w:rPr>
                <w:rFonts w:cstheme="minorHAnsi"/>
              </w:rPr>
            </w:pPr>
            <w:r>
              <w:rPr>
                <w:rFonts w:cstheme="minorHAnsi"/>
              </w:rPr>
              <w:t>D</w:t>
            </w:r>
          </w:p>
        </w:tc>
      </w:tr>
      <w:tr w:rsidR="00F960E8" w:rsidRPr="00970E11" w14:paraId="0AE91A0E" w14:textId="77777777" w:rsidTr="002142D0">
        <w:trPr>
          <w:trHeight w:val="560"/>
        </w:trPr>
        <w:tc>
          <w:tcPr>
            <w:tcW w:w="6941" w:type="dxa"/>
            <w:tcBorders>
              <w:top w:val="single" w:sz="2" w:space="0" w:color="auto"/>
              <w:left w:val="single" w:sz="2" w:space="0" w:color="auto"/>
              <w:bottom w:val="single" w:sz="2" w:space="0" w:color="auto"/>
              <w:right w:val="single" w:sz="2" w:space="0" w:color="auto"/>
            </w:tcBorders>
          </w:tcPr>
          <w:p w14:paraId="0D59D84A" w14:textId="4ACB4DE6" w:rsidR="00F20554" w:rsidRPr="00F960E8" w:rsidRDefault="00F960E8" w:rsidP="00F20554">
            <w:pPr>
              <w:ind w:left="72"/>
              <w:rPr>
                <w:rFonts w:eastAsia="Times" w:cstheme="minorHAnsi"/>
                <w:lang w:eastAsia="en-GB"/>
              </w:rPr>
            </w:pPr>
            <w:r w:rsidRPr="00F960E8">
              <w:rPr>
                <w:rFonts w:eastAsia="Times" w:cstheme="minorHAnsi"/>
                <w:lang w:eastAsia="en-GB"/>
              </w:rPr>
              <w:t>Written skills - to produce clear and precise typed procedural and report documentation.</w:t>
            </w:r>
          </w:p>
          <w:p w14:paraId="3F43ED83" w14:textId="53E268A1" w:rsidR="00F960E8" w:rsidRPr="00F960E8" w:rsidRDefault="00F960E8" w:rsidP="00F960E8">
            <w:pPr>
              <w:jc w:val="both"/>
              <w:rPr>
                <w:rFonts w:cstheme="minorHAnsi"/>
              </w:rPr>
            </w:pPr>
          </w:p>
        </w:tc>
        <w:tc>
          <w:tcPr>
            <w:tcW w:w="1134" w:type="dxa"/>
          </w:tcPr>
          <w:p w14:paraId="2BFB9122" w14:textId="01420797" w:rsidR="00F960E8" w:rsidRDefault="00F960E8" w:rsidP="00F960E8">
            <w:pPr>
              <w:pStyle w:val="Subtitle"/>
              <w:rPr>
                <w:rFonts w:cstheme="minorHAnsi"/>
                <w:b w:val="0"/>
                <w:sz w:val="24"/>
                <w:u w:val="none"/>
              </w:rPr>
            </w:pPr>
            <w:r>
              <w:rPr>
                <w:rFonts w:cstheme="minorHAnsi"/>
                <w:b w:val="0"/>
                <w:sz w:val="24"/>
                <w:u w:val="none"/>
              </w:rPr>
              <w:t xml:space="preserve"> E</w:t>
            </w:r>
          </w:p>
        </w:tc>
        <w:tc>
          <w:tcPr>
            <w:tcW w:w="1167" w:type="dxa"/>
          </w:tcPr>
          <w:p w14:paraId="6CFB9752" w14:textId="3972B978" w:rsidR="00F960E8" w:rsidRPr="00970E11" w:rsidRDefault="00F960E8" w:rsidP="00F960E8">
            <w:pPr>
              <w:spacing w:before="8" w:line="260" w:lineRule="exact"/>
              <w:jc w:val="center"/>
              <w:rPr>
                <w:rFonts w:cstheme="minorHAnsi"/>
              </w:rPr>
            </w:pPr>
          </w:p>
        </w:tc>
      </w:tr>
      <w:tr w:rsidR="00F960E8" w:rsidRPr="00970E11" w14:paraId="11FBAF33" w14:textId="77777777" w:rsidTr="00451D89">
        <w:tc>
          <w:tcPr>
            <w:tcW w:w="6941" w:type="dxa"/>
          </w:tcPr>
          <w:p w14:paraId="2181A846" w14:textId="782D7215" w:rsidR="00F960E8" w:rsidRPr="00F960E8" w:rsidRDefault="00F960E8" w:rsidP="00F960E8">
            <w:pPr>
              <w:jc w:val="both"/>
              <w:rPr>
                <w:rFonts w:cstheme="minorHAnsi"/>
                <w:b/>
                <w:bCs/>
              </w:rPr>
            </w:pPr>
            <w:r w:rsidRPr="00F960E8">
              <w:rPr>
                <w:rFonts w:cstheme="minorHAnsi"/>
                <w:b/>
                <w:bCs/>
              </w:rPr>
              <w:t>Personal attributes</w:t>
            </w:r>
          </w:p>
        </w:tc>
        <w:tc>
          <w:tcPr>
            <w:tcW w:w="1134" w:type="dxa"/>
          </w:tcPr>
          <w:p w14:paraId="0621493E" w14:textId="77777777" w:rsidR="00F960E8" w:rsidRPr="00970E11" w:rsidRDefault="00F960E8" w:rsidP="00F960E8">
            <w:pPr>
              <w:spacing w:before="8" w:line="260" w:lineRule="exact"/>
              <w:jc w:val="center"/>
              <w:rPr>
                <w:rFonts w:cstheme="minorHAnsi"/>
              </w:rPr>
            </w:pPr>
          </w:p>
        </w:tc>
        <w:tc>
          <w:tcPr>
            <w:tcW w:w="1167" w:type="dxa"/>
          </w:tcPr>
          <w:p w14:paraId="460391C3" w14:textId="77777777" w:rsidR="00F960E8" w:rsidRPr="00970E11" w:rsidRDefault="00F960E8" w:rsidP="00F960E8">
            <w:pPr>
              <w:spacing w:before="8" w:line="260" w:lineRule="exact"/>
              <w:jc w:val="center"/>
              <w:rPr>
                <w:rFonts w:cstheme="minorHAnsi"/>
              </w:rPr>
            </w:pPr>
          </w:p>
        </w:tc>
      </w:tr>
      <w:tr w:rsidR="00F960E8" w:rsidRPr="00970E11" w14:paraId="03849886" w14:textId="77777777" w:rsidTr="00927E7F">
        <w:trPr>
          <w:trHeight w:val="392"/>
        </w:trPr>
        <w:tc>
          <w:tcPr>
            <w:tcW w:w="6941" w:type="dxa"/>
            <w:tcBorders>
              <w:top w:val="single" w:sz="2" w:space="0" w:color="auto"/>
              <w:left w:val="single" w:sz="2" w:space="0" w:color="auto"/>
              <w:bottom w:val="single" w:sz="2" w:space="0" w:color="auto"/>
              <w:right w:val="single" w:sz="2" w:space="0" w:color="auto"/>
            </w:tcBorders>
          </w:tcPr>
          <w:p w14:paraId="44694645" w14:textId="15B9A6B3" w:rsidR="00F20554" w:rsidRPr="00F960E8" w:rsidRDefault="00F960E8" w:rsidP="00F960E8">
            <w:pPr>
              <w:rPr>
                <w:rFonts w:eastAsia="Times" w:cstheme="minorHAnsi"/>
                <w:lang w:eastAsia="en-GB"/>
              </w:rPr>
            </w:pPr>
            <w:r w:rsidRPr="00F960E8">
              <w:rPr>
                <w:rFonts w:eastAsia="Times" w:cstheme="minorHAnsi"/>
                <w:lang w:eastAsia="en-GB"/>
              </w:rPr>
              <w:t xml:space="preserve">Planning &amp; organising - able to think on your feet, ahead, in order to determine an efficient and appropriate course of action for yourself and others. To priorities and plan activities, </w:t>
            </w:r>
            <w:proofErr w:type="gramStart"/>
            <w:r w:rsidRPr="00F960E8">
              <w:rPr>
                <w:rFonts w:eastAsia="Times" w:cstheme="minorHAnsi"/>
                <w:lang w:eastAsia="en-GB"/>
              </w:rPr>
              <w:t>taking into account</w:t>
            </w:r>
            <w:proofErr w:type="gramEnd"/>
            <w:r w:rsidRPr="00F960E8">
              <w:rPr>
                <w:rFonts w:eastAsia="Times" w:cstheme="minorHAnsi"/>
                <w:lang w:eastAsia="en-GB"/>
              </w:rPr>
              <w:t xml:space="preserve"> relevant issues and factors such as deadlines, staffing and available resources</w:t>
            </w:r>
          </w:p>
          <w:p w14:paraId="7F7CE455" w14:textId="2BAF367A" w:rsidR="00F960E8" w:rsidRPr="00F960E8" w:rsidRDefault="00F960E8" w:rsidP="00F960E8">
            <w:pPr>
              <w:jc w:val="both"/>
              <w:rPr>
                <w:rFonts w:cstheme="minorHAnsi"/>
              </w:rPr>
            </w:pPr>
          </w:p>
        </w:tc>
        <w:tc>
          <w:tcPr>
            <w:tcW w:w="1134" w:type="dxa"/>
          </w:tcPr>
          <w:p w14:paraId="7550828B" w14:textId="734AB3E7" w:rsidR="00F960E8" w:rsidRPr="00970E11" w:rsidRDefault="00F960E8" w:rsidP="00F960E8">
            <w:pPr>
              <w:spacing w:before="8" w:line="260" w:lineRule="exact"/>
              <w:jc w:val="center"/>
              <w:rPr>
                <w:rFonts w:cstheme="minorHAnsi"/>
              </w:rPr>
            </w:pPr>
          </w:p>
        </w:tc>
        <w:tc>
          <w:tcPr>
            <w:tcW w:w="1167" w:type="dxa"/>
          </w:tcPr>
          <w:p w14:paraId="2CACFD77" w14:textId="13E49DDB" w:rsidR="00F960E8" w:rsidRPr="00970E11" w:rsidRDefault="00CA375D" w:rsidP="00F960E8">
            <w:pPr>
              <w:spacing w:before="8" w:line="260" w:lineRule="exact"/>
              <w:jc w:val="center"/>
              <w:rPr>
                <w:rFonts w:cstheme="minorHAnsi"/>
              </w:rPr>
            </w:pPr>
            <w:r>
              <w:rPr>
                <w:rFonts w:cstheme="minorHAnsi"/>
              </w:rPr>
              <w:t>D</w:t>
            </w:r>
          </w:p>
        </w:tc>
      </w:tr>
      <w:tr w:rsidR="00F960E8" w:rsidRPr="00970E11" w14:paraId="3BC8BF9C" w14:textId="77777777" w:rsidTr="00927E7F">
        <w:trPr>
          <w:trHeight w:val="427"/>
        </w:trPr>
        <w:tc>
          <w:tcPr>
            <w:tcW w:w="6941" w:type="dxa"/>
            <w:tcBorders>
              <w:top w:val="single" w:sz="2" w:space="0" w:color="auto"/>
              <w:left w:val="single" w:sz="2" w:space="0" w:color="auto"/>
              <w:bottom w:val="single" w:sz="2" w:space="0" w:color="auto"/>
              <w:right w:val="single" w:sz="2" w:space="0" w:color="auto"/>
            </w:tcBorders>
          </w:tcPr>
          <w:p w14:paraId="3B316AE3" w14:textId="744311E9" w:rsidR="00F960E8" w:rsidRPr="00F960E8" w:rsidRDefault="00F960E8" w:rsidP="00F960E8">
            <w:pPr>
              <w:tabs>
                <w:tab w:val="left" w:leader="underscore" w:pos="252"/>
                <w:tab w:val="left" w:leader="underscore" w:pos="6336"/>
              </w:tabs>
              <w:autoSpaceDE w:val="0"/>
              <w:autoSpaceDN w:val="0"/>
              <w:ind w:right="576"/>
              <w:rPr>
                <w:rFonts w:cstheme="minorHAnsi"/>
                <w:spacing w:val="10"/>
              </w:rPr>
            </w:pPr>
            <w:r w:rsidRPr="00F960E8">
              <w:rPr>
                <w:rFonts w:cstheme="minorHAnsi"/>
              </w:rPr>
              <w:t xml:space="preserve">Managing Relationships &amp; Team Working - able to establish, build and maintain </w:t>
            </w:r>
            <w:r w:rsidRPr="00F960E8">
              <w:rPr>
                <w:rFonts w:cstheme="minorHAnsi"/>
                <w:spacing w:val="10"/>
              </w:rPr>
              <w:t>effective working relationships with a range of people. To works co-operatively with</w:t>
            </w:r>
            <w:r w:rsidRPr="00F960E8">
              <w:rPr>
                <w:rFonts w:cstheme="minorHAnsi"/>
                <w:spacing w:val="8"/>
              </w:rPr>
              <w:t xml:space="preserve"> </w:t>
            </w:r>
            <w:r w:rsidRPr="00F960E8">
              <w:rPr>
                <w:rFonts w:cstheme="minorHAnsi"/>
                <w:spacing w:val="10"/>
              </w:rPr>
              <w:t>others in order to achieve results, without working competitively</w:t>
            </w:r>
          </w:p>
          <w:p w14:paraId="10DBFB70" w14:textId="01266CE3" w:rsidR="00F960E8" w:rsidRPr="00F960E8" w:rsidRDefault="00F960E8" w:rsidP="00F960E8">
            <w:pPr>
              <w:jc w:val="both"/>
              <w:rPr>
                <w:rFonts w:cstheme="minorHAnsi"/>
              </w:rPr>
            </w:pPr>
          </w:p>
        </w:tc>
        <w:tc>
          <w:tcPr>
            <w:tcW w:w="1134" w:type="dxa"/>
          </w:tcPr>
          <w:p w14:paraId="6249B859" w14:textId="77777777" w:rsidR="00F960E8" w:rsidRPr="00970E11" w:rsidRDefault="00F960E8" w:rsidP="00F960E8">
            <w:pPr>
              <w:spacing w:before="8" w:line="260" w:lineRule="exact"/>
              <w:jc w:val="center"/>
              <w:rPr>
                <w:rFonts w:cstheme="minorHAnsi"/>
              </w:rPr>
            </w:pPr>
            <w:r w:rsidRPr="00970E11">
              <w:rPr>
                <w:rFonts w:cstheme="minorHAnsi"/>
              </w:rPr>
              <w:t>E</w:t>
            </w:r>
          </w:p>
        </w:tc>
        <w:tc>
          <w:tcPr>
            <w:tcW w:w="1167" w:type="dxa"/>
          </w:tcPr>
          <w:p w14:paraId="4132252B" w14:textId="77777777" w:rsidR="00F960E8" w:rsidRPr="00970E11" w:rsidRDefault="00F960E8" w:rsidP="00F960E8">
            <w:pPr>
              <w:spacing w:before="8" w:line="260" w:lineRule="exact"/>
              <w:jc w:val="center"/>
              <w:rPr>
                <w:rFonts w:cstheme="minorHAnsi"/>
              </w:rPr>
            </w:pPr>
          </w:p>
        </w:tc>
      </w:tr>
      <w:tr w:rsidR="00F960E8" w:rsidRPr="00970E11" w14:paraId="232CFAAF" w14:textId="77777777" w:rsidTr="00927E7F">
        <w:trPr>
          <w:trHeight w:val="405"/>
        </w:trPr>
        <w:tc>
          <w:tcPr>
            <w:tcW w:w="6941" w:type="dxa"/>
            <w:tcBorders>
              <w:top w:val="single" w:sz="2" w:space="0" w:color="auto"/>
              <w:left w:val="single" w:sz="2" w:space="0" w:color="auto"/>
              <w:bottom w:val="single" w:sz="2" w:space="0" w:color="auto"/>
              <w:right w:val="single" w:sz="2" w:space="0" w:color="auto"/>
            </w:tcBorders>
          </w:tcPr>
          <w:p w14:paraId="7BF99D35" w14:textId="77777777" w:rsidR="00F960E8" w:rsidRPr="00F960E8" w:rsidRDefault="00F960E8" w:rsidP="00F960E8">
            <w:pPr>
              <w:tabs>
                <w:tab w:val="left" w:leader="underscore" w:pos="1800"/>
              </w:tabs>
              <w:ind w:right="216"/>
              <w:rPr>
                <w:rFonts w:eastAsia="Times" w:cstheme="minorHAnsi"/>
                <w:spacing w:val="10"/>
                <w:lang w:eastAsia="en-GB"/>
              </w:rPr>
            </w:pPr>
            <w:r w:rsidRPr="00F960E8">
              <w:rPr>
                <w:rFonts w:eastAsia="Times" w:cstheme="minorHAnsi"/>
                <w:spacing w:val="10"/>
                <w:lang w:eastAsia="en-GB"/>
              </w:rPr>
              <w:t xml:space="preserve">Equal Opportunities - A commitment to anti-discriminatory practices in all aspects of duties. All staff must take personal responsibility for implementing the organisation's Equal Opportunity policy. </w:t>
            </w:r>
          </w:p>
          <w:p w14:paraId="1F6B871C" w14:textId="7B04A34C" w:rsidR="00F960E8" w:rsidRPr="00F960E8" w:rsidRDefault="00F960E8" w:rsidP="00F960E8">
            <w:pPr>
              <w:jc w:val="both"/>
              <w:rPr>
                <w:rFonts w:cstheme="minorHAnsi"/>
              </w:rPr>
            </w:pPr>
          </w:p>
        </w:tc>
        <w:tc>
          <w:tcPr>
            <w:tcW w:w="1134" w:type="dxa"/>
          </w:tcPr>
          <w:p w14:paraId="7B2B02ED" w14:textId="29BFF92F" w:rsidR="00F960E8" w:rsidRPr="00970E11" w:rsidRDefault="00F960E8" w:rsidP="00F960E8">
            <w:pPr>
              <w:spacing w:before="8" w:line="260" w:lineRule="exact"/>
              <w:jc w:val="center"/>
              <w:rPr>
                <w:rFonts w:cstheme="minorHAnsi"/>
              </w:rPr>
            </w:pPr>
            <w:r>
              <w:rPr>
                <w:rFonts w:cstheme="minorHAnsi"/>
              </w:rPr>
              <w:t>E</w:t>
            </w:r>
          </w:p>
        </w:tc>
        <w:tc>
          <w:tcPr>
            <w:tcW w:w="1167" w:type="dxa"/>
          </w:tcPr>
          <w:p w14:paraId="3C1C426C" w14:textId="5D29DAE9" w:rsidR="00F960E8" w:rsidRPr="00970E11" w:rsidRDefault="00F960E8" w:rsidP="00F960E8">
            <w:pPr>
              <w:spacing w:before="8" w:line="260" w:lineRule="exact"/>
              <w:jc w:val="center"/>
              <w:rPr>
                <w:rFonts w:cstheme="minorHAnsi"/>
              </w:rPr>
            </w:pPr>
          </w:p>
        </w:tc>
      </w:tr>
      <w:tr w:rsidR="00F960E8" w:rsidRPr="00970E11" w14:paraId="3B5AD271" w14:textId="77777777" w:rsidTr="00927E7F">
        <w:trPr>
          <w:trHeight w:val="405"/>
        </w:trPr>
        <w:tc>
          <w:tcPr>
            <w:tcW w:w="6941" w:type="dxa"/>
            <w:tcBorders>
              <w:top w:val="single" w:sz="2" w:space="0" w:color="auto"/>
              <w:left w:val="single" w:sz="2" w:space="0" w:color="auto"/>
              <w:bottom w:val="single" w:sz="2" w:space="0" w:color="auto"/>
              <w:right w:val="single" w:sz="2" w:space="0" w:color="auto"/>
            </w:tcBorders>
          </w:tcPr>
          <w:p w14:paraId="52969DA9" w14:textId="77777777" w:rsidR="00F960E8" w:rsidRDefault="00F960E8" w:rsidP="00F960E8">
            <w:pPr>
              <w:tabs>
                <w:tab w:val="left" w:leader="underscore" w:pos="1800"/>
              </w:tabs>
              <w:ind w:right="216"/>
              <w:rPr>
                <w:rFonts w:eastAsia="Times" w:cstheme="minorHAnsi"/>
                <w:spacing w:val="10"/>
                <w:lang w:val="en-GB" w:eastAsia="en-GB"/>
              </w:rPr>
            </w:pPr>
            <w:r w:rsidRPr="00F960E8">
              <w:rPr>
                <w:rFonts w:eastAsia="Times" w:cstheme="minorHAnsi"/>
                <w:bCs/>
                <w:spacing w:val="10"/>
                <w:lang w:val="en-GB" w:eastAsia="en-GB"/>
              </w:rPr>
              <w:t>Learning –</w:t>
            </w:r>
            <w:r w:rsidRPr="00F960E8">
              <w:rPr>
                <w:rFonts w:eastAsia="Times" w:cstheme="minorHAnsi"/>
                <w:b/>
                <w:spacing w:val="10"/>
                <w:lang w:val="en-GB" w:eastAsia="en-GB"/>
              </w:rPr>
              <w:t xml:space="preserve"> </w:t>
            </w:r>
            <w:r w:rsidRPr="00F960E8">
              <w:rPr>
                <w:rFonts w:eastAsia="Times" w:cstheme="minorHAnsi"/>
                <w:spacing w:val="10"/>
                <w:lang w:val="en-GB" w:eastAsia="en-GB"/>
              </w:rPr>
              <w:t>To be a keen learner to new ways of working and experiences with a flexible proactive approach to work.</w:t>
            </w:r>
          </w:p>
          <w:p w14:paraId="06F2A63E" w14:textId="0E3CEE82" w:rsidR="00F20554" w:rsidRPr="00F960E8" w:rsidRDefault="00F20554" w:rsidP="00F960E8">
            <w:pPr>
              <w:tabs>
                <w:tab w:val="left" w:leader="underscore" w:pos="1800"/>
              </w:tabs>
              <w:ind w:right="216"/>
              <w:rPr>
                <w:rFonts w:eastAsia="Times" w:cstheme="minorHAnsi"/>
                <w:spacing w:val="10"/>
                <w:lang w:eastAsia="en-GB"/>
              </w:rPr>
            </w:pPr>
          </w:p>
        </w:tc>
        <w:tc>
          <w:tcPr>
            <w:tcW w:w="1134" w:type="dxa"/>
          </w:tcPr>
          <w:p w14:paraId="25E055E4" w14:textId="66752B0C" w:rsidR="00F960E8" w:rsidRDefault="00F960E8" w:rsidP="00F960E8">
            <w:pPr>
              <w:spacing w:before="8" w:line="260" w:lineRule="exact"/>
              <w:jc w:val="center"/>
              <w:rPr>
                <w:rFonts w:cstheme="minorHAnsi"/>
              </w:rPr>
            </w:pPr>
            <w:r>
              <w:rPr>
                <w:rFonts w:cstheme="minorHAnsi"/>
              </w:rPr>
              <w:t>E</w:t>
            </w:r>
          </w:p>
        </w:tc>
        <w:tc>
          <w:tcPr>
            <w:tcW w:w="1167" w:type="dxa"/>
          </w:tcPr>
          <w:p w14:paraId="2A4BDC9A" w14:textId="77777777" w:rsidR="00F960E8" w:rsidRPr="00970E11" w:rsidRDefault="00F960E8" w:rsidP="00F960E8">
            <w:pPr>
              <w:spacing w:before="8" w:line="260" w:lineRule="exact"/>
              <w:jc w:val="center"/>
              <w:rPr>
                <w:rFonts w:cstheme="minorHAnsi"/>
              </w:rPr>
            </w:pPr>
          </w:p>
        </w:tc>
      </w:tr>
    </w:tbl>
    <w:p w14:paraId="3E4DD9BF" w14:textId="556F54D4" w:rsidR="00356351" w:rsidRDefault="00356351">
      <w:pPr>
        <w:pStyle w:val="Subtitle"/>
        <w:jc w:val="left"/>
        <w:rPr>
          <w:rFonts w:asciiTheme="minorHAnsi" w:hAnsiTheme="minorHAnsi" w:cstheme="minorHAnsi"/>
          <w:sz w:val="24"/>
        </w:rPr>
      </w:pPr>
    </w:p>
    <w:p w14:paraId="7C2E72F0" w14:textId="77777777" w:rsidR="00CB478B" w:rsidRPr="00541DEA" w:rsidRDefault="00CB478B" w:rsidP="00541DEA">
      <w:pPr>
        <w:pStyle w:val="Subtitle"/>
        <w:rPr>
          <w:rFonts w:asciiTheme="minorHAnsi" w:hAnsiTheme="minorHAnsi" w:cstheme="minorHAnsi"/>
          <w:sz w:val="24"/>
          <w:u w:val="none"/>
        </w:rPr>
      </w:pPr>
      <w:r w:rsidRPr="00541DEA">
        <w:rPr>
          <w:rFonts w:asciiTheme="minorHAnsi" w:hAnsiTheme="minorHAnsi" w:cstheme="minorHAnsi"/>
          <w:sz w:val="24"/>
          <w:u w:val="none"/>
        </w:rPr>
        <w:t>Address: 15b-15c Urban Hive, Theydon Road Clapton E5 9BQ</w:t>
      </w:r>
    </w:p>
    <w:p w14:paraId="1CFC5135" w14:textId="0709B55C" w:rsidR="00CB478B" w:rsidRPr="00541DEA" w:rsidRDefault="00CB478B" w:rsidP="00541DEA">
      <w:pPr>
        <w:pStyle w:val="Subtitle"/>
        <w:rPr>
          <w:rFonts w:asciiTheme="minorHAnsi" w:hAnsiTheme="minorHAnsi" w:cstheme="minorHAnsi"/>
          <w:sz w:val="24"/>
          <w:u w:val="none"/>
        </w:rPr>
      </w:pPr>
      <w:r w:rsidRPr="00541DEA">
        <w:rPr>
          <w:rFonts w:asciiTheme="minorHAnsi" w:hAnsiTheme="minorHAnsi" w:cstheme="minorHAnsi"/>
          <w:sz w:val="24"/>
          <w:u w:val="none"/>
        </w:rPr>
        <w:t>Telephone number: 0208 8</w:t>
      </w:r>
      <w:r w:rsidR="00541DEA" w:rsidRPr="00541DEA">
        <w:rPr>
          <w:rFonts w:asciiTheme="minorHAnsi" w:hAnsiTheme="minorHAnsi" w:cstheme="minorHAnsi"/>
          <w:sz w:val="24"/>
          <w:u w:val="none"/>
        </w:rPr>
        <w:t>15</w:t>
      </w:r>
      <w:r w:rsidR="008D147F">
        <w:rPr>
          <w:rFonts w:asciiTheme="minorHAnsi" w:hAnsiTheme="minorHAnsi" w:cstheme="minorHAnsi"/>
          <w:sz w:val="24"/>
          <w:u w:val="none"/>
        </w:rPr>
        <w:t xml:space="preserve"> </w:t>
      </w:r>
      <w:r w:rsidR="00541DEA" w:rsidRPr="00541DEA">
        <w:rPr>
          <w:rFonts w:asciiTheme="minorHAnsi" w:hAnsiTheme="minorHAnsi" w:cstheme="minorHAnsi"/>
          <w:sz w:val="24"/>
          <w:u w:val="none"/>
        </w:rPr>
        <w:t>4200</w:t>
      </w:r>
    </w:p>
    <w:p w14:paraId="16C42703" w14:textId="56CD1E9C" w:rsidR="00CB478B" w:rsidRPr="00541DEA" w:rsidRDefault="00CB478B" w:rsidP="00541DEA">
      <w:pPr>
        <w:pStyle w:val="Subtitle"/>
        <w:rPr>
          <w:rFonts w:asciiTheme="minorHAnsi" w:hAnsiTheme="minorHAnsi" w:cstheme="minorHAnsi"/>
          <w:sz w:val="24"/>
          <w:u w:val="none"/>
        </w:rPr>
      </w:pPr>
      <w:r w:rsidRPr="00541DEA">
        <w:rPr>
          <w:rFonts w:asciiTheme="minorHAnsi" w:hAnsiTheme="minorHAnsi" w:cstheme="minorHAnsi"/>
          <w:sz w:val="24"/>
          <w:u w:val="none"/>
        </w:rPr>
        <w:t xml:space="preserve">Email: </w:t>
      </w:r>
      <w:r w:rsidR="008B6917">
        <w:rPr>
          <w:rFonts w:asciiTheme="minorHAnsi" w:hAnsiTheme="minorHAnsi" w:cstheme="minorHAnsi"/>
          <w:sz w:val="24"/>
          <w:u w:val="none"/>
        </w:rPr>
        <w:t>r</w:t>
      </w:r>
      <w:r w:rsidR="00541DEA" w:rsidRPr="00541DEA">
        <w:rPr>
          <w:rFonts w:asciiTheme="minorHAnsi" w:hAnsiTheme="minorHAnsi" w:cstheme="minorHAnsi"/>
          <w:sz w:val="24"/>
          <w:u w:val="none"/>
        </w:rPr>
        <w:t>ecruitment</w:t>
      </w:r>
      <w:r w:rsidRPr="00541DEA">
        <w:rPr>
          <w:rFonts w:asciiTheme="minorHAnsi" w:hAnsiTheme="minorHAnsi" w:cstheme="minorHAnsi"/>
          <w:sz w:val="24"/>
          <w:u w:val="none"/>
        </w:rPr>
        <w:t>@nlmha.com</w:t>
      </w:r>
    </w:p>
    <w:p w14:paraId="508A79F6" w14:textId="77777777" w:rsidR="002C69B7" w:rsidRPr="00274567" w:rsidRDefault="002C69B7">
      <w:pPr>
        <w:pStyle w:val="Subtitle"/>
        <w:jc w:val="left"/>
        <w:rPr>
          <w:rFonts w:asciiTheme="minorHAnsi" w:hAnsiTheme="minorHAnsi" w:cstheme="minorHAnsi"/>
          <w:b w:val="0"/>
          <w:bCs w:val="0"/>
          <w:sz w:val="24"/>
          <w:u w:val="none"/>
        </w:rPr>
      </w:pPr>
    </w:p>
    <w:sectPr w:rsidR="002C69B7" w:rsidRPr="00274567">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14C78" w14:textId="77777777" w:rsidR="00695E8D" w:rsidRDefault="00695E8D">
      <w:pPr>
        <w:spacing w:after="0" w:line="240" w:lineRule="auto"/>
      </w:pPr>
      <w:r>
        <w:separator/>
      </w:r>
    </w:p>
  </w:endnote>
  <w:endnote w:type="continuationSeparator" w:id="0">
    <w:p w14:paraId="15212DF3" w14:textId="77777777" w:rsidR="00695E8D" w:rsidRDefault="0069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185187"/>
      <w:docPartObj>
        <w:docPartGallery w:val="Page Numbers (Bottom of Page)"/>
        <w:docPartUnique/>
      </w:docPartObj>
    </w:sdtPr>
    <w:sdtEndPr>
      <w:rPr>
        <w:noProof/>
      </w:rPr>
    </w:sdtEndPr>
    <w:sdtContent>
      <w:p w14:paraId="7198B0AD" w14:textId="798F34EA" w:rsidR="00FC30F9" w:rsidRDefault="00FC30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7A3A6B" w14:textId="38C8274E" w:rsidR="00356351" w:rsidRDefault="00356351">
    <w:pPr>
      <w:pStyle w:val="Footer"/>
      <w:pBdr>
        <w:top w:val="single" w:sz="4" w:space="1" w:color="auto"/>
      </w:pBdr>
      <w:tabs>
        <w:tab w:val="clear" w:pos="8306"/>
        <w:tab w:val="right"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352388"/>
      <w:docPartObj>
        <w:docPartGallery w:val="Page Numbers (Bottom of Page)"/>
        <w:docPartUnique/>
      </w:docPartObj>
    </w:sdtPr>
    <w:sdtEndPr>
      <w:rPr>
        <w:noProof/>
      </w:rPr>
    </w:sdtEndPr>
    <w:sdtContent>
      <w:p w14:paraId="0EA9220F" w14:textId="67645DC7" w:rsidR="00FC30F9" w:rsidRDefault="00FC30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8E29C2" w14:textId="111FEDC8" w:rsidR="00356351" w:rsidRDefault="00356351">
    <w:pPr>
      <w:pStyle w:val="Footer"/>
      <w:pBdr>
        <w:top w:val="single" w:sz="4" w:space="0" w:color="auto"/>
      </w:pBdr>
      <w:tabs>
        <w:tab w:val="right" w:pos="9090"/>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3FB0" w14:textId="77777777" w:rsidR="00695E8D" w:rsidRDefault="00695E8D">
      <w:pPr>
        <w:spacing w:after="0" w:line="240" w:lineRule="auto"/>
      </w:pPr>
      <w:r>
        <w:separator/>
      </w:r>
    </w:p>
  </w:footnote>
  <w:footnote w:type="continuationSeparator" w:id="0">
    <w:p w14:paraId="2EDB8BA0" w14:textId="77777777" w:rsidR="00695E8D" w:rsidRDefault="00695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7DF"/>
    <w:multiLevelType w:val="hybridMultilevel"/>
    <w:tmpl w:val="F2C2864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D57723"/>
    <w:multiLevelType w:val="hybridMultilevel"/>
    <w:tmpl w:val="A1804BD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5FA7543"/>
    <w:multiLevelType w:val="multilevel"/>
    <w:tmpl w:val="19288B62"/>
    <w:lvl w:ilvl="0">
      <w:start w:val="1"/>
      <w:numFmt w:val="decimal"/>
      <w:lvlText w:val="%1."/>
      <w:lvlJc w:val="left"/>
      <w:pPr>
        <w:tabs>
          <w:tab w:val="left" w:pos="720"/>
        </w:tabs>
        <w:ind w:left="720" w:hanging="360"/>
      </w:pPr>
      <w:rPr>
        <w:rFonts w:hint="default"/>
        <w:b w:val="0"/>
        <w:bCs/>
      </w:rPr>
    </w:lvl>
    <w:lvl w:ilvl="1">
      <w:start w:val="1"/>
      <w:numFmt w:val="lowerLetter"/>
      <w:lvlText w:val="%2)"/>
      <w:lvlJc w:val="left"/>
      <w:pPr>
        <w:tabs>
          <w:tab w:val="left" w:pos="1440"/>
        </w:tabs>
        <w:ind w:left="1440" w:hanging="360"/>
      </w:pPr>
      <w:rPr>
        <w:rFonts w:hint="default"/>
        <w:b w:val="0"/>
        <w:bCs w:val="0"/>
        <w:i w:val="0"/>
        <w:iCs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7F56A66"/>
    <w:multiLevelType w:val="hybridMultilevel"/>
    <w:tmpl w:val="3702B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1338F"/>
    <w:multiLevelType w:val="multilevel"/>
    <w:tmpl w:val="22384B48"/>
    <w:lvl w:ilvl="0">
      <w:start w:val="1"/>
      <w:numFmt w:val="decimal"/>
      <w:lvlText w:val="%1)"/>
      <w:lvlJc w:val="left"/>
      <w:pPr>
        <w:ind w:left="360" w:hanging="360"/>
      </w:pPr>
    </w:lvl>
    <w:lvl w:ilvl="1">
      <w:start w:val="1"/>
      <w:numFmt w:val="lowerLetter"/>
      <w:lvlText w:val="%2)"/>
      <w:lvlJc w:val="left"/>
      <w:pPr>
        <w:ind w:left="643" w:hanging="360"/>
      </w:pPr>
      <w:rPr>
        <w:b w:val="0"/>
        <w:bCs/>
      </w:r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Roman"/>
      <w:lvlText w:val="%5."/>
      <w:lvlJc w:val="righ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9D5520"/>
    <w:multiLevelType w:val="hybridMultilevel"/>
    <w:tmpl w:val="C70C94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F54695"/>
    <w:multiLevelType w:val="hybridMultilevel"/>
    <w:tmpl w:val="EB8A8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E19DE"/>
    <w:multiLevelType w:val="hybridMultilevel"/>
    <w:tmpl w:val="F7AAE932"/>
    <w:lvl w:ilvl="0" w:tplc="C2A26416">
      <w:start w:val="1"/>
      <w:numFmt w:val="lowerLetter"/>
      <w:lvlText w:val="%1)"/>
      <w:lvlJc w:val="left"/>
      <w:pPr>
        <w:ind w:left="1352" w:hanging="360"/>
      </w:pPr>
      <w:rPr>
        <w:b w:val="0"/>
        <w:bCs/>
        <w:i w:val="0"/>
        <w:iCs/>
        <w:u w:val="none"/>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2E5A6B86"/>
    <w:multiLevelType w:val="hybridMultilevel"/>
    <w:tmpl w:val="843ECDDE"/>
    <w:lvl w:ilvl="0" w:tplc="C2A26416">
      <w:start w:val="1"/>
      <w:numFmt w:val="lowerLetter"/>
      <w:lvlText w:val="%1)"/>
      <w:lvlJc w:val="left"/>
      <w:pPr>
        <w:ind w:left="1352" w:hanging="360"/>
      </w:pPr>
      <w:rPr>
        <w:b w:val="0"/>
        <w:bCs/>
        <w:i w:val="0"/>
        <w:i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9753A3"/>
    <w:multiLevelType w:val="hybridMultilevel"/>
    <w:tmpl w:val="B3EA91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AE21C1"/>
    <w:multiLevelType w:val="hybridMultilevel"/>
    <w:tmpl w:val="2EA6F5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C3BA9"/>
    <w:multiLevelType w:val="multilevel"/>
    <w:tmpl w:val="3DFC3BA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E9817BE"/>
    <w:multiLevelType w:val="hybridMultilevel"/>
    <w:tmpl w:val="0BC4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B34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836D5A"/>
    <w:multiLevelType w:val="hybridMultilevel"/>
    <w:tmpl w:val="A860FC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274D1"/>
    <w:multiLevelType w:val="hybridMultilevel"/>
    <w:tmpl w:val="96EC5F9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9A77E52"/>
    <w:multiLevelType w:val="multilevel"/>
    <w:tmpl w:val="69A77E5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6D330B17"/>
    <w:multiLevelType w:val="hybridMultilevel"/>
    <w:tmpl w:val="30DA6C50"/>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18" w15:restartNumberingAfterBreak="0">
    <w:nsid w:val="6E5C14B9"/>
    <w:multiLevelType w:val="hybridMultilevel"/>
    <w:tmpl w:val="31F61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A96E2C"/>
    <w:multiLevelType w:val="hybridMultilevel"/>
    <w:tmpl w:val="439E7406"/>
    <w:lvl w:ilvl="0" w:tplc="B6927816">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F0105B"/>
    <w:multiLevelType w:val="hybridMultilevel"/>
    <w:tmpl w:val="C4E4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2A718F"/>
    <w:multiLevelType w:val="hybridMultilevel"/>
    <w:tmpl w:val="9FFCF1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87809"/>
    <w:multiLevelType w:val="hybridMultilevel"/>
    <w:tmpl w:val="FBA8FB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E8E6A70"/>
    <w:multiLevelType w:val="hybridMultilevel"/>
    <w:tmpl w:val="7260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12"/>
  </w:num>
  <w:num w:numId="5">
    <w:abstractNumId w:val="21"/>
  </w:num>
  <w:num w:numId="6">
    <w:abstractNumId w:val="20"/>
  </w:num>
  <w:num w:numId="7">
    <w:abstractNumId w:val="17"/>
  </w:num>
  <w:num w:numId="8">
    <w:abstractNumId w:val="13"/>
  </w:num>
  <w:num w:numId="9">
    <w:abstractNumId w:val="5"/>
  </w:num>
  <w:num w:numId="10">
    <w:abstractNumId w:val="18"/>
  </w:num>
  <w:num w:numId="11">
    <w:abstractNumId w:val="7"/>
  </w:num>
  <w:num w:numId="12">
    <w:abstractNumId w:val="6"/>
  </w:num>
  <w:num w:numId="13">
    <w:abstractNumId w:val="9"/>
  </w:num>
  <w:num w:numId="14">
    <w:abstractNumId w:val="3"/>
  </w:num>
  <w:num w:numId="15">
    <w:abstractNumId w:val="23"/>
  </w:num>
  <w:num w:numId="16">
    <w:abstractNumId w:val="8"/>
  </w:num>
  <w:num w:numId="17">
    <w:abstractNumId w:val="4"/>
  </w:num>
  <w:num w:numId="18">
    <w:abstractNumId w:val="0"/>
  </w:num>
  <w:num w:numId="19">
    <w:abstractNumId w:val="19"/>
  </w:num>
  <w:num w:numId="20">
    <w:abstractNumId w:val="15"/>
  </w:num>
  <w:num w:numId="21">
    <w:abstractNumId w:val="1"/>
  </w:num>
  <w:num w:numId="22">
    <w:abstractNumId w:val="2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COddVOp2XJBFl6lOY3h7mIdQ9wjkp1x8ipzNj0Douc6PzuHsvgblcjP44MKYCJ0KkglM9Y5cou7SX8UTXUyhA==" w:salt="1sxhr9S3Bm1+0Pdm3VnR9A=="/>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73"/>
    <w:rsid w:val="000C7FB3"/>
    <w:rsid w:val="00102FDF"/>
    <w:rsid w:val="001903A4"/>
    <w:rsid w:val="001F1BBF"/>
    <w:rsid w:val="00274567"/>
    <w:rsid w:val="002C69B7"/>
    <w:rsid w:val="00356351"/>
    <w:rsid w:val="00383188"/>
    <w:rsid w:val="003844EC"/>
    <w:rsid w:val="003C2573"/>
    <w:rsid w:val="00473994"/>
    <w:rsid w:val="004B6700"/>
    <w:rsid w:val="004E561A"/>
    <w:rsid w:val="00541DEA"/>
    <w:rsid w:val="005C65CA"/>
    <w:rsid w:val="005D5818"/>
    <w:rsid w:val="005E38EB"/>
    <w:rsid w:val="005F753C"/>
    <w:rsid w:val="0067659A"/>
    <w:rsid w:val="00681328"/>
    <w:rsid w:val="00695E8D"/>
    <w:rsid w:val="006D17A2"/>
    <w:rsid w:val="006E4F84"/>
    <w:rsid w:val="0074465B"/>
    <w:rsid w:val="00756825"/>
    <w:rsid w:val="007E6D35"/>
    <w:rsid w:val="0083279E"/>
    <w:rsid w:val="00854DCC"/>
    <w:rsid w:val="008B6917"/>
    <w:rsid w:val="008D147F"/>
    <w:rsid w:val="009038E0"/>
    <w:rsid w:val="00916AB3"/>
    <w:rsid w:val="00A03F27"/>
    <w:rsid w:val="00A33362"/>
    <w:rsid w:val="00A719CD"/>
    <w:rsid w:val="00AA1883"/>
    <w:rsid w:val="00B72D8F"/>
    <w:rsid w:val="00B80FFC"/>
    <w:rsid w:val="00C216E3"/>
    <w:rsid w:val="00C24824"/>
    <w:rsid w:val="00C37889"/>
    <w:rsid w:val="00C56D15"/>
    <w:rsid w:val="00C734A1"/>
    <w:rsid w:val="00CA375D"/>
    <w:rsid w:val="00CB478B"/>
    <w:rsid w:val="00D353B0"/>
    <w:rsid w:val="00D41367"/>
    <w:rsid w:val="00D94038"/>
    <w:rsid w:val="00F01144"/>
    <w:rsid w:val="00F01AFB"/>
    <w:rsid w:val="00F20554"/>
    <w:rsid w:val="00F24F70"/>
    <w:rsid w:val="00F66462"/>
    <w:rsid w:val="00F960E8"/>
    <w:rsid w:val="00FC30F9"/>
    <w:rsid w:val="1B1E42AC"/>
    <w:rsid w:val="5C3230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33AA7B7"/>
  <w15:docId w15:val="{FEDF25C7-9DDD-461B-A322-86E8451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lsdException w:name="Body Text Indent 2" w:semiHidden="1" w:uiPriority="0"/>
    <w:lsdException w:name="Body Text Indent 3" w:semiHidden="1" w:uiPriority="0" w:qFormat="1"/>
    <w:lsdException w:name="Block Text" w:semiHidden="1" w:unhideWhenUsed="1"/>
    <w:lsdException w:name="Hyperlink" w:semiHidden="1" w:unhideWhenUsed="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23"/>
      <w:outlineLvl w:val="0"/>
    </w:pPr>
    <w:rPr>
      <w:b/>
      <w:bCs/>
      <w:i/>
      <w:i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semiHidden/>
    <w:qFormat/>
    <w:pPr>
      <w:tabs>
        <w:tab w:val="left" w:pos="-1080"/>
        <w:tab w:val="left" w:pos="-720"/>
        <w:tab w:val="left" w:pos="0"/>
        <w:tab w:val="left" w:pos="1440"/>
        <w:tab w:val="left" w:pos="2520"/>
      </w:tabs>
      <w:jc w:val="both"/>
    </w:pPr>
    <w:rPr>
      <w:szCs w:val="20"/>
    </w:rPr>
  </w:style>
  <w:style w:type="paragraph" w:styleId="BodyText2">
    <w:name w:val="Body Text 2"/>
    <w:basedOn w:val="Normal"/>
    <w:semiHidden/>
    <w:qFormat/>
    <w:pPr>
      <w:tabs>
        <w:tab w:val="left" w:pos="-1080"/>
        <w:tab w:val="left" w:pos="-720"/>
        <w:tab w:val="left" w:pos="0"/>
        <w:tab w:val="left" w:pos="720"/>
        <w:tab w:val="left" w:pos="1440"/>
      </w:tabs>
    </w:pPr>
    <w:rPr>
      <w:b/>
      <w:i/>
    </w:rPr>
  </w:style>
  <w:style w:type="paragraph" w:styleId="BodyText3">
    <w:name w:val="Body Text 3"/>
    <w:basedOn w:val="Normal"/>
    <w:semiHidden/>
    <w:pPr>
      <w:jc w:val="both"/>
    </w:pPr>
    <w:rPr>
      <w:sz w:val="20"/>
    </w:rPr>
  </w:style>
  <w:style w:type="paragraph" w:styleId="BodyTextIndent">
    <w:name w:val="Body Text Indent"/>
    <w:basedOn w:val="Normal"/>
    <w:semiHidden/>
    <w:pPr>
      <w:ind w:left="720"/>
    </w:pPr>
  </w:style>
  <w:style w:type="paragraph" w:styleId="BodyTextIndent2">
    <w:name w:val="Body Text Indent 2"/>
    <w:basedOn w:val="Normal"/>
    <w:semiHidden/>
    <w:pPr>
      <w:ind w:left="1080"/>
    </w:pPr>
  </w:style>
  <w:style w:type="paragraph" w:styleId="BodyTextIndent3">
    <w:name w:val="Body Text Indent 3"/>
    <w:basedOn w:val="Normal"/>
    <w:semiHidden/>
    <w:qFormat/>
    <w:pPr>
      <w:ind w:left="1080" w:hanging="540"/>
    </w:pPr>
  </w:style>
  <w:style w:type="paragraph" w:styleId="Footer">
    <w:name w:val="footer"/>
    <w:basedOn w:val="Normal"/>
    <w:link w:val="FooterChar"/>
    <w:uiPriority w:val="99"/>
    <w:pPr>
      <w:tabs>
        <w:tab w:val="center" w:pos="4153"/>
        <w:tab w:val="right" w:pos="8306"/>
      </w:tabs>
    </w:pPr>
    <w:rPr>
      <w:szCs w:val="20"/>
    </w:rPr>
  </w:style>
  <w:style w:type="paragraph" w:styleId="Header">
    <w:name w:val="header"/>
    <w:basedOn w:val="Normal"/>
    <w:semiHidden/>
    <w:pPr>
      <w:tabs>
        <w:tab w:val="center" w:pos="4153"/>
        <w:tab w:val="right" w:pos="8306"/>
      </w:tabs>
    </w:pPr>
  </w:style>
  <w:style w:type="paragraph" w:styleId="Subtitle">
    <w:name w:val="Subtitle"/>
    <w:basedOn w:val="Normal"/>
    <w:link w:val="SubtitleChar"/>
    <w:qFormat/>
    <w:pPr>
      <w:jc w:val="center"/>
    </w:pPr>
    <w:rPr>
      <w:b/>
      <w:bCs/>
      <w:sz w:val="32"/>
      <w:u w:val="single"/>
    </w:rPr>
  </w:style>
  <w:style w:type="paragraph" w:styleId="Title">
    <w:name w:val="Title"/>
    <w:basedOn w:val="Normal"/>
    <w:qFormat/>
    <w:pPr>
      <w:jc w:val="center"/>
    </w:pPr>
    <w:rPr>
      <w:b/>
      <w:bCs/>
      <w:sz w:val="32"/>
      <w:u w:val="single"/>
    </w:rPr>
  </w:style>
  <w:style w:type="character" w:styleId="FollowedHyperlink">
    <w:name w:val="FollowedHyperlink"/>
    <w:semiHidden/>
    <w:rPr>
      <w:color w:val="800080"/>
      <w:u w:val="single"/>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uiPriority w:val="99"/>
    <w:rPr>
      <w:sz w:val="24"/>
      <w:lang w:eastAsia="en-U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6D17A2"/>
    <w:pPr>
      <w:widowControl w:val="0"/>
      <w:spacing w:after="0" w:line="240" w:lineRule="auto"/>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6D17A2"/>
    <w:pPr>
      <w:widowControl w:val="0"/>
      <w:spacing w:after="0" w:line="240" w:lineRule="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CB478B"/>
    <w:rPr>
      <w:b/>
      <w:bCs/>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1137</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North London Muslim Housing Association</vt:lpstr>
    </vt:vector>
  </TitlesOfParts>
  <Company>NLMHA</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London Muslim Housing Association</dc:title>
  <dc:creator>NLMHA</dc:creator>
  <cp:lastModifiedBy>HR</cp:lastModifiedBy>
  <cp:revision>22</cp:revision>
  <cp:lastPrinted>2019-01-14T15:08:00Z</cp:lastPrinted>
  <dcterms:created xsi:type="dcterms:W3CDTF">2020-11-27T11:57:00Z</dcterms:created>
  <dcterms:modified xsi:type="dcterms:W3CDTF">2020-12-10T12:17:00Z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2057-11.2.0.8641</vt:lpwstr>
  </property>
</Properties>
</file>